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75C8" w14:textId="77777777" w:rsidR="00EC29E3" w:rsidRPr="00A574B7" w:rsidRDefault="00EC29E3" w:rsidP="00EC29E3">
      <w:pPr>
        <w:pStyle w:val="TextTitelseite"/>
      </w:pPr>
    </w:p>
    <w:p w14:paraId="4D764B54" w14:textId="77777777" w:rsidR="009849C7" w:rsidRDefault="009849C7" w:rsidP="009849C7">
      <w:pPr>
        <w:pStyle w:val="Titelseite"/>
        <w:spacing w:before="0" w:after="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9849C7" w14:paraId="250008C7" w14:textId="77777777">
        <w:tc>
          <w:tcPr>
            <w:tcW w:w="7479" w:type="dxa"/>
            <w:tcBorders>
              <w:top w:val="single" w:sz="4" w:space="0" w:color="auto"/>
              <w:left w:val="single" w:sz="4" w:space="0" w:color="auto"/>
              <w:bottom w:val="single" w:sz="4" w:space="0" w:color="auto"/>
              <w:right w:val="single" w:sz="4" w:space="0" w:color="auto"/>
            </w:tcBorders>
          </w:tcPr>
          <w:p w14:paraId="03A99F68" w14:textId="77777777" w:rsidR="00EF0F82" w:rsidRPr="00EF0F82" w:rsidRDefault="00EF0F82" w:rsidP="00EF0F82">
            <w:pPr>
              <w:spacing w:before="120"/>
              <w:jc w:val="center"/>
              <w:rPr>
                <w:b/>
                <w:bCs/>
                <w:sz w:val="36"/>
                <w:szCs w:val="36"/>
                <w:u w:val="single"/>
              </w:rPr>
            </w:pPr>
            <w:bookmarkStart w:id="0" w:name="_Hlk60760386"/>
            <w:bookmarkEnd w:id="0"/>
            <w:r w:rsidRPr="00EF0F82">
              <w:rPr>
                <w:b/>
                <w:bCs/>
                <w:sz w:val="36"/>
                <w:szCs w:val="36"/>
                <w:u w:val="single"/>
              </w:rPr>
              <w:t>Checkliste</w:t>
            </w:r>
          </w:p>
          <w:p w14:paraId="7DA7D0B9" w14:textId="7EE38D11" w:rsidR="00EF0F82" w:rsidRDefault="00EF0F82" w:rsidP="00EF0F82">
            <w:pPr>
              <w:tabs>
                <w:tab w:val="clear" w:pos="851"/>
              </w:tabs>
              <w:spacing w:before="120"/>
              <w:ind w:left="22"/>
              <w:jc w:val="center"/>
              <w:rPr>
                <w:b/>
                <w:bCs/>
                <w:sz w:val="36"/>
                <w:szCs w:val="36"/>
              </w:rPr>
            </w:pPr>
            <w:r>
              <w:rPr>
                <w:b/>
                <w:bCs/>
                <w:sz w:val="36"/>
                <w:szCs w:val="36"/>
              </w:rPr>
              <w:t xml:space="preserve">zur </w:t>
            </w:r>
            <w:r>
              <w:rPr>
                <w:b/>
                <w:bCs/>
                <w:sz w:val="36"/>
                <w:szCs w:val="36"/>
              </w:rPr>
              <w:t>&lt;</w:t>
            </w:r>
            <w:proofErr w:type="spellStart"/>
            <w:r>
              <w:rPr>
                <w:b/>
                <w:bCs/>
                <w:sz w:val="36"/>
                <w:szCs w:val="36"/>
              </w:rPr>
              <w:t>c+s</w:t>
            </w:r>
            <w:proofErr w:type="spellEnd"/>
            <w:r>
              <w:rPr>
                <w:b/>
                <w:bCs/>
                <w:sz w:val="36"/>
                <w:szCs w:val="36"/>
              </w:rPr>
              <w:t>&gt;</w:t>
            </w:r>
            <w:r w:rsidRPr="00AC6001">
              <w:rPr>
                <w:b/>
                <w:bCs/>
                <w:sz w:val="36"/>
                <w:szCs w:val="36"/>
                <w:vertAlign w:val="superscript"/>
              </w:rPr>
              <w:t>®</w:t>
            </w:r>
            <w:r>
              <w:rPr>
                <w:b/>
                <w:bCs/>
                <w:sz w:val="36"/>
                <w:szCs w:val="36"/>
              </w:rPr>
              <w:t xml:space="preserve"> </w:t>
            </w:r>
            <w:r w:rsidRPr="006F718A">
              <w:rPr>
                <w:b/>
                <w:bCs/>
                <w:sz w:val="36"/>
                <w:szCs w:val="36"/>
              </w:rPr>
              <w:t>Güteanforderungen</w:t>
            </w:r>
          </w:p>
          <w:p w14:paraId="5626C881" w14:textId="29FF3FD2" w:rsidR="009849C7" w:rsidRDefault="00EF0F82" w:rsidP="00EF0F82">
            <w:pPr>
              <w:pStyle w:val="Titelseite"/>
              <w:spacing w:before="0" w:after="0"/>
              <w:ind w:left="22"/>
              <w:jc w:val="center"/>
              <w:rPr>
                <w:rFonts w:cs="Arial"/>
                <w:sz w:val="36"/>
                <w:szCs w:val="36"/>
              </w:rPr>
            </w:pPr>
            <w:r w:rsidRPr="006F718A">
              <w:rPr>
                <w:b/>
                <w:bCs/>
                <w:sz w:val="36"/>
                <w:szCs w:val="36"/>
              </w:rPr>
              <w:t>Kabelschutzrohre</w:t>
            </w:r>
            <w:r>
              <w:rPr>
                <w:b/>
                <w:bCs/>
                <w:sz w:val="36"/>
                <w:szCs w:val="36"/>
              </w:rPr>
              <w:t xml:space="preserve"> </w:t>
            </w:r>
            <w:r w:rsidRPr="006F718A">
              <w:rPr>
                <w:b/>
                <w:bCs/>
                <w:sz w:val="36"/>
                <w:szCs w:val="36"/>
              </w:rPr>
              <w:t>aus Polyethylen</w:t>
            </w:r>
          </w:p>
        </w:tc>
        <w:tc>
          <w:tcPr>
            <w:tcW w:w="1843" w:type="dxa"/>
            <w:tcBorders>
              <w:top w:val="single" w:sz="4" w:space="0" w:color="auto"/>
              <w:left w:val="single" w:sz="4" w:space="0" w:color="auto"/>
              <w:bottom w:val="single" w:sz="4" w:space="0" w:color="auto"/>
              <w:right w:val="single" w:sz="4" w:space="0" w:color="auto"/>
            </w:tcBorders>
          </w:tcPr>
          <w:p w14:paraId="788354F1" w14:textId="77777777" w:rsidR="00EF0F82" w:rsidRDefault="00EF0F82">
            <w:pPr>
              <w:pStyle w:val="Titelseite"/>
              <w:spacing w:before="120" w:after="0"/>
              <w:jc w:val="center"/>
              <w:rPr>
                <w:rFonts w:cs="Arial"/>
                <w:b/>
                <w:sz w:val="28"/>
                <w:szCs w:val="28"/>
              </w:rPr>
            </w:pPr>
          </w:p>
          <w:p w14:paraId="28E6EEFB" w14:textId="1ADF0303" w:rsidR="009849C7" w:rsidRDefault="009849C7">
            <w:pPr>
              <w:pStyle w:val="Titelseite"/>
              <w:spacing w:before="120" w:after="0"/>
              <w:jc w:val="center"/>
              <w:rPr>
                <w:rFonts w:cs="Arial"/>
                <w:b/>
                <w:sz w:val="28"/>
                <w:szCs w:val="28"/>
              </w:rPr>
            </w:pPr>
            <w:r>
              <w:rPr>
                <w:rFonts w:cs="Arial"/>
                <w:b/>
                <w:sz w:val="28"/>
                <w:szCs w:val="28"/>
              </w:rPr>
              <w:t>VKR</w:t>
            </w:r>
          </w:p>
          <w:p w14:paraId="3E6ADF29" w14:textId="57A53E09" w:rsidR="009849C7" w:rsidRDefault="009849C7">
            <w:pPr>
              <w:pStyle w:val="Titelseite"/>
              <w:spacing w:before="0" w:after="0"/>
              <w:jc w:val="center"/>
              <w:rPr>
                <w:rFonts w:cs="Arial"/>
                <w:sz w:val="36"/>
                <w:szCs w:val="36"/>
              </w:rPr>
            </w:pPr>
            <w:r>
              <w:rPr>
                <w:rFonts w:cs="Arial"/>
                <w:b/>
                <w:sz w:val="28"/>
                <w:szCs w:val="28"/>
              </w:rPr>
              <w:t>RL01-</w:t>
            </w:r>
            <w:r w:rsidR="00545B70">
              <w:rPr>
                <w:rFonts w:cs="Arial"/>
                <w:b/>
                <w:sz w:val="28"/>
                <w:szCs w:val="28"/>
              </w:rPr>
              <w:t>2</w:t>
            </w:r>
            <w:r w:rsidR="00C70928">
              <w:rPr>
                <w:rFonts w:cs="Arial"/>
                <w:b/>
                <w:sz w:val="28"/>
                <w:szCs w:val="28"/>
              </w:rPr>
              <w:t>2</w:t>
            </w:r>
            <w:r w:rsidR="00545B70">
              <w:rPr>
                <w:rFonts w:cs="Arial"/>
                <w:b/>
                <w:sz w:val="28"/>
                <w:szCs w:val="28"/>
              </w:rPr>
              <w:t>d</w:t>
            </w:r>
          </w:p>
        </w:tc>
      </w:tr>
    </w:tbl>
    <w:p w14:paraId="04819756" w14:textId="77777777" w:rsidR="00EC29E3" w:rsidRPr="00A574B7" w:rsidRDefault="00EC29E3" w:rsidP="00EC29E3">
      <w:pPr>
        <w:pStyle w:val="TextTitelseite"/>
      </w:pPr>
    </w:p>
    <w:p w14:paraId="7A9771DD" w14:textId="1E27C35A" w:rsidR="00EC29E3" w:rsidRPr="009849C7" w:rsidRDefault="00EC29E3" w:rsidP="002758C4">
      <w:pPr>
        <w:tabs>
          <w:tab w:val="clear" w:pos="851"/>
        </w:tabs>
        <w:ind w:left="0"/>
        <w:rPr>
          <w:sz w:val="32"/>
          <w:szCs w:val="32"/>
        </w:rPr>
      </w:pPr>
      <w:r w:rsidRPr="009849C7">
        <w:rPr>
          <w:sz w:val="32"/>
          <w:szCs w:val="32"/>
        </w:rPr>
        <w:t>Fremdüberwachungsprüfung für die Periode</w:t>
      </w:r>
      <w:r w:rsidR="009849C7" w:rsidRPr="009849C7">
        <w:rPr>
          <w:sz w:val="32"/>
          <w:szCs w:val="32"/>
        </w:rPr>
        <w:t xml:space="preserve"> </w:t>
      </w:r>
      <w:r w:rsidR="00545B70">
        <w:rPr>
          <w:sz w:val="32"/>
          <w:szCs w:val="32"/>
        </w:rPr>
        <w:t>0</w:t>
      </w:r>
      <w:r w:rsidRPr="009849C7">
        <w:rPr>
          <w:sz w:val="32"/>
          <w:szCs w:val="32"/>
        </w:rPr>
        <w:t>1.</w:t>
      </w:r>
      <w:r w:rsidR="00545B70">
        <w:rPr>
          <w:sz w:val="32"/>
          <w:szCs w:val="32"/>
        </w:rPr>
        <w:t>0</w:t>
      </w:r>
      <w:r w:rsidRPr="009849C7">
        <w:rPr>
          <w:sz w:val="32"/>
          <w:szCs w:val="32"/>
        </w:rPr>
        <w:t>1. bis 31.12.</w:t>
      </w:r>
      <w:r w:rsidR="00545B70" w:rsidRPr="009849C7">
        <w:rPr>
          <w:sz w:val="32"/>
          <w:szCs w:val="32"/>
        </w:rPr>
        <w:t xml:space="preserve"> </w:t>
      </w:r>
      <w:r w:rsidRPr="009849C7">
        <w:rPr>
          <w:sz w:val="32"/>
          <w:szCs w:val="32"/>
          <w:shd w:val="pct20" w:color="66CCFF" w:fill="auto"/>
        </w:rPr>
        <w:t>. .</w:t>
      </w:r>
    </w:p>
    <w:p w14:paraId="1EF83142" w14:textId="77777777" w:rsidR="009849C7" w:rsidRPr="004A5890" w:rsidRDefault="009849C7" w:rsidP="00EC29E3">
      <w:pPr>
        <w:tabs>
          <w:tab w:val="clear" w:pos="851"/>
        </w:tabs>
        <w:ind w:left="0"/>
        <w:jc w:val="both"/>
        <w:rPr>
          <w:sz w:val="24"/>
          <w:szCs w:val="36"/>
        </w:rPr>
      </w:pPr>
    </w:p>
    <w:p w14:paraId="5BC70364" w14:textId="77777777" w:rsidR="00EC29E3" w:rsidRDefault="00EC29E3" w:rsidP="00EC29E3">
      <w:pPr>
        <w:pStyle w:val="TextTitelseite"/>
      </w:pPr>
      <w:r>
        <w:t>Prüfinstitut (Stempel oder Eintragung):</w:t>
      </w:r>
    </w:p>
    <w:p w14:paraId="7CDA0D3C" w14:textId="77777777" w:rsidR="00EC29E3" w:rsidRPr="00C12AD1" w:rsidRDefault="00EC29E3" w:rsidP="00EC29E3">
      <w:pPr>
        <w:pStyle w:val="TextTitelseite"/>
        <w:shd w:val="pct20" w:color="66CCFF" w:fill="auto"/>
        <w:rPr>
          <w:color w:val="A6A6A6"/>
          <w:szCs w:val="40"/>
        </w:rPr>
      </w:pPr>
      <w:r w:rsidRPr="00C12AD1">
        <w:rPr>
          <w:color w:val="A6A6A6"/>
          <w:szCs w:val="40"/>
        </w:rPr>
        <w:br/>
        <w:t>. . . . . . . . . . . . . . . . . . . . . . . . . . . . . . . . . . . . . . . . . . . . . . . . . . . . . . . . . . . . . . . . . . . . . . . . . . . . . .</w:t>
      </w:r>
    </w:p>
    <w:p w14:paraId="543AA4F1" w14:textId="77777777" w:rsidR="00EC29E3" w:rsidRPr="00C12AD1" w:rsidRDefault="00EC29E3" w:rsidP="00EC29E3">
      <w:pPr>
        <w:pStyle w:val="TextTitelseite"/>
        <w:shd w:val="pct20" w:color="66CCFF" w:fill="auto"/>
        <w:rPr>
          <w:color w:val="A6A6A6"/>
          <w:szCs w:val="40"/>
        </w:rPr>
      </w:pPr>
      <w:r w:rsidRPr="00C12AD1">
        <w:rPr>
          <w:color w:val="A6A6A6"/>
          <w:szCs w:val="40"/>
        </w:rPr>
        <w:br/>
        <w:t>. . . . . . . . . . . . . . . . . . . . . . . . . . . . . . . . . . . . . . . . . . . . . . . . . . . . . . . . . . . . . . . . . . . . . . . . . . . . . .</w:t>
      </w:r>
    </w:p>
    <w:p w14:paraId="68D68BFD" w14:textId="77777777" w:rsidR="00EC29E3" w:rsidRPr="00C12AD1" w:rsidRDefault="00EC29E3" w:rsidP="00EC29E3">
      <w:pPr>
        <w:pStyle w:val="TextTitelseite"/>
        <w:shd w:val="pct20" w:color="66CCFF" w:fill="auto"/>
        <w:rPr>
          <w:color w:val="A6A6A6"/>
          <w:szCs w:val="40"/>
        </w:rPr>
      </w:pPr>
      <w:r w:rsidRPr="00C12AD1">
        <w:rPr>
          <w:color w:val="A6A6A6"/>
          <w:szCs w:val="40"/>
        </w:rPr>
        <w:br/>
        <w:t>. . . . . . . . . . . . . . . . . . . . . . . . . . . . . . . . . . . . . . . . . . . . . . . . . . . . . . . . . . . . . . . . . . . . . . . . . . . . . .</w:t>
      </w:r>
    </w:p>
    <w:p w14:paraId="09C54BF8" w14:textId="77777777" w:rsidR="00EC29E3" w:rsidRDefault="00EC29E3" w:rsidP="00EC29E3">
      <w:pPr>
        <w:pStyle w:val="TextTitelseite"/>
        <w:rPr>
          <w:szCs w:val="23"/>
        </w:rPr>
      </w:pPr>
      <w:r>
        <w:rPr>
          <w:szCs w:val="23"/>
        </w:rPr>
        <w:t xml:space="preserve">Fremdüberwachung der </w:t>
      </w:r>
      <w:proofErr w:type="spellStart"/>
      <w:r>
        <w:rPr>
          <w:szCs w:val="23"/>
        </w:rPr>
        <w:t>c+s-Produkte</w:t>
      </w:r>
      <w:proofErr w:type="spellEnd"/>
      <w:r>
        <w:rPr>
          <w:szCs w:val="23"/>
        </w:rPr>
        <w:t xml:space="preserve"> vom Hersteller (bitte Name &amp; Adresse eintragen):</w:t>
      </w:r>
    </w:p>
    <w:p w14:paraId="71002183" w14:textId="77777777" w:rsidR="00EC29E3" w:rsidRPr="00C12AD1" w:rsidRDefault="00EC29E3" w:rsidP="00EC29E3">
      <w:pPr>
        <w:pStyle w:val="TextTitelseite"/>
        <w:shd w:val="pct20" w:color="66CCFF" w:fill="auto"/>
        <w:rPr>
          <w:color w:val="A6A6A6"/>
          <w:szCs w:val="40"/>
        </w:rPr>
      </w:pPr>
      <w:r w:rsidRPr="00C12AD1">
        <w:rPr>
          <w:color w:val="A6A6A6"/>
          <w:szCs w:val="40"/>
        </w:rPr>
        <w:br/>
        <w:t>. . . . . . . . . . . . . . . . . . . . . . . . . . . . . . . . . . . . . . . . . . . . . . . . . . . . . . . . . . . . . . . . . . . . . . . . . . . . . .</w:t>
      </w:r>
    </w:p>
    <w:p w14:paraId="2D12962D" w14:textId="77777777" w:rsidR="00EC29E3" w:rsidRPr="00C12AD1" w:rsidRDefault="00EC29E3" w:rsidP="00EC29E3">
      <w:pPr>
        <w:pStyle w:val="TextTitelseite"/>
        <w:shd w:val="pct20" w:color="66CCFF" w:fill="auto"/>
        <w:rPr>
          <w:color w:val="A6A6A6"/>
          <w:szCs w:val="40"/>
        </w:rPr>
      </w:pPr>
      <w:r w:rsidRPr="00C12AD1">
        <w:rPr>
          <w:color w:val="A6A6A6"/>
          <w:szCs w:val="40"/>
        </w:rPr>
        <w:br/>
        <w:t>. . . . . . . . . . . . . . . . . . . . . . . . . . . . . . . . . . . . . . . . . . . . . . . . . . . . . . . . . . . . . . . . . . . . . . . . . . . . . .</w:t>
      </w:r>
    </w:p>
    <w:p w14:paraId="5F8287D5" w14:textId="77777777" w:rsidR="00EC29E3" w:rsidRPr="00A574B7" w:rsidRDefault="00EC29E3" w:rsidP="00EC29E3">
      <w:pPr>
        <w:pStyle w:val="TextTitelseite"/>
      </w:pPr>
    </w:p>
    <w:p w14:paraId="2DA1E640" w14:textId="767E28F6" w:rsidR="00C5666F" w:rsidRDefault="00F7746D" w:rsidP="004A5890">
      <w:pPr>
        <w:pStyle w:val="berschrift1"/>
        <w:numPr>
          <w:ilvl w:val="0"/>
          <w:numId w:val="0"/>
        </w:numPr>
        <w:spacing w:before="0"/>
      </w:pPr>
      <w:r>
        <w:t>Zusammen mit der ausgefüllten und unterzeichneten Checkliste sind die in der RL01-</w:t>
      </w:r>
      <w:r w:rsidR="00545B70">
        <w:t xml:space="preserve">21d </w:t>
      </w:r>
      <w:r>
        <w:t>unter Punkt B2.2 geforderten Dokumente einzureichen (Prüfberichte, Verkaufsunterlagen)</w:t>
      </w:r>
    </w:p>
    <w:p w14:paraId="40343853" w14:textId="77777777" w:rsidR="00C5666F" w:rsidRDefault="00C5666F" w:rsidP="00C5666F">
      <w:pPr>
        <w:pStyle w:val="berschrift1"/>
        <w:numPr>
          <w:ilvl w:val="0"/>
          <w:numId w:val="0"/>
        </w:numPr>
        <w:sectPr w:rsidR="00C5666F" w:rsidSect="004A5890">
          <w:headerReference w:type="default" r:id="rId7"/>
          <w:headerReference w:type="first" r:id="rId8"/>
          <w:pgSz w:w="11906" w:h="16838"/>
          <w:pgMar w:top="1985" w:right="851" w:bottom="1134" w:left="1418" w:header="720" w:footer="720" w:gutter="0"/>
          <w:cols w:space="720"/>
          <w:titlePg/>
        </w:sectPr>
      </w:pPr>
    </w:p>
    <w:p w14:paraId="7A5CB568" w14:textId="317394B7" w:rsidR="00F7746D" w:rsidRDefault="00F7746D" w:rsidP="00B0142D">
      <w:pPr>
        <w:ind w:left="0"/>
      </w:pPr>
    </w:p>
    <w:p w14:paraId="370ADFFF" w14:textId="60F665D4" w:rsidR="00EC29E3" w:rsidRPr="00457E89" w:rsidRDefault="00EC29E3" w:rsidP="004A5890">
      <w:pPr>
        <w:pStyle w:val="berschrift1"/>
        <w:spacing w:before="0"/>
      </w:pPr>
      <w:r>
        <w:t>Proben</w:t>
      </w:r>
    </w:p>
    <w:p w14:paraId="373FFCB3" w14:textId="77777777" w:rsidR="00EC29E3" w:rsidRPr="00087854" w:rsidRDefault="00EC29E3" w:rsidP="00EC29E3">
      <w:pPr>
        <w:pStyle w:val="Text1"/>
      </w:pPr>
      <w:r>
        <w:t>Die Proben wurden entnommen aus:</w:t>
      </w:r>
    </w:p>
    <w:p w14:paraId="2CCE284F" w14:textId="77777777" w:rsidR="00EC29E3" w:rsidRDefault="00EC29E3" w:rsidP="00EC29E3">
      <w:pPr>
        <w:pStyle w:val="Text-Check"/>
        <w:ind w:left="567"/>
      </w:pPr>
      <w:r w:rsidRPr="00584587">
        <w:t>□</w:t>
      </w:r>
      <w:r>
        <w:t xml:space="preserve"> Lager</w:t>
      </w:r>
      <w:r>
        <w:tab/>
      </w:r>
      <w:r>
        <w:tab/>
      </w:r>
      <w:r w:rsidRPr="00584587">
        <w:t>□</w:t>
      </w:r>
      <w:r>
        <w:t xml:space="preserve"> laufender Produktion</w:t>
      </w:r>
      <w:r>
        <w:tab/>
      </w:r>
      <w:r w:rsidRPr="00584587">
        <w:t>□</w:t>
      </w:r>
      <w:r>
        <w:t xml:space="preserve"> externem Lager</w:t>
      </w:r>
      <w:r>
        <w:tab/>
      </w:r>
      <w:r w:rsidRPr="00584587">
        <w:t>□</w:t>
      </w:r>
      <w:r>
        <w:t xml:space="preserve"> </w:t>
      </w:r>
      <w:r w:rsidRPr="00C12AD1">
        <w:rPr>
          <w:color w:val="A6A6A6"/>
        </w:rPr>
        <w:t xml:space="preserve">. . . . . . . . . . . . </w:t>
      </w:r>
      <w:proofErr w:type="gramStart"/>
      <w:r w:rsidRPr="00C12AD1">
        <w:rPr>
          <w:color w:val="A6A6A6"/>
        </w:rPr>
        <w:t>. . . .</w:t>
      </w:r>
      <w:proofErr w:type="gramEnd"/>
    </w:p>
    <w:p w14:paraId="7BED2AE6" w14:textId="77777777" w:rsidR="00EC29E3" w:rsidRDefault="00EC29E3" w:rsidP="00EC29E3">
      <w:pPr>
        <w:pStyle w:val="Text-Check"/>
        <w:ind w:left="567"/>
      </w:pPr>
      <w:r>
        <w:t xml:space="preserve">Entnahmezeitpunkt / -periode: </w:t>
      </w:r>
      <w:r w:rsidRPr="00C12AD1">
        <w:rPr>
          <w:color w:val="A6A6A6"/>
        </w:rPr>
        <w:t xml:space="preserve">. . . . . . . . . . . . . . . . . . </w:t>
      </w:r>
      <w:proofErr w:type="gramStart"/>
      <w:r w:rsidRPr="00C12AD1">
        <w:rPr>
          <w:color w:val="A6A6A6"/>
        </w:rPr>
        <w:t>. . . .</w:t>
      </w:r>
      <w:proofErr w:type="gramEnd"/>
      <w:r>
        <w:t xml:space="preserve"> </w:t>
      </w:r>
      <w:r>
        <w:tab/>
        <w:t xml:space="preserve">Gesamtzahl Proben:  </w:t>
      </w:r>
      <w:r w:rsidRPr="00C12AD1">
        <w:rPr>
          <w:color w:val="A6A6A6"/>
        </w:rPr>
        <w:t>. . . . . .</w:t>
      </w:r>
    </w:p>
    <w:p w14:paraId="5493AF57" w14:textId="77777777" w:rsidR="00EC29E3" w:rsidRPr="00C307B6" w:rsidRDefault="00EC29E3" w:rsidP="00EC29E3">
      <w:pPr>
        <w:pStyle w:val="Text2"/>
      </w:pPr>
      <w:r>
        <w:t>Kopien der Entnahmeprotokolle werden auf Verlangen der Geschäftsstelle VKR zugestellt.</w:t>
      </w:r>
    </w:p>
    <w:p w14:paraId="40BA8B20" w14:textId="042FD8EF" w:rsidR="00EC29E3" w:rsidRDefault="00EC29E3" w:rsidP="00EC29E3">
      <w:pPr>
        <w:pStyle w:val="Text-Check"/>
        <w:ind w:left="567"/>
      </w:pPr>
      <w:r>
        <w:t>Sind Proben aller Dimensionen (DN</w:t>
      </w:r>
      <w:r w:rsidR="000F4433">
        <w:t>60</w:t>
      </w:r>
      <w:r>
        <w:t xml:space="preserve"> bis </w:t>
      </w:r>
      <w:r w:rsidR="002D3636">
        <w:t>DN315</w:t>
      </w:r>
      <w:r>
        <w:t>) und Rohre/Formstücke aus allen angebotenen Materialklassen dieses Herstellers in den letzten vier Jahren mindestens einmal entnommen worden (Liegt die Typenprüfung weniger als vier Jahre zurück, so zählen die dort gezogenen Proben ebenfalls mit!)</w:t>
      </w:r>
    </w:p>
    <w:p w14:paraId="4F782164" w14:textId="77777777" w:rsidR="00EC29E3" w:rsidRPr="00C12AD1" w:rsidRDefault="00EC29E3" w:rsidP="00EC29E3">
      <w:pPr>
        <w:pStyle w:val="Text-Check"/>
        <w:ind w:left="567"/>
        <w:rPr>
          <w:color w:val="A6A6A6"/>
        </w:rPr>
      </w:pPr>
      <w:r w:rsidRPr="00584587">
        <w:t>□</w:t>
      </w:r>
      <w:r>
        <w:t xml:space="preserve"> ja</w:t>
      </w:r>
      <w:r>
        <w:tab/>
      </w:r>
      <w:r w:rsidRPr="00584587">
        <w:t>□</w:t>
      </w:r>
      <w:r>
        <w:t xml:space="preserve"> nein; welche nicht? </w:t>
      </w:r>
      <w:r w:rsidRPr="00C12AD1">
        <w:rPr>
          <w:color w:val="A6A6A6"/>
        </w:rPr>
        <w:t>. . . . . . . . . . . . . . . . . . . . . . . . . . . . . . . . . . . . . . . . . . . . . . .</w:t>
      </w:r>
    </w:p>
    <w:p w14:paraId="4EA5E034" w14:textId="77777777" w:rsidR="00EC29E3" w:rsidRDefault="00EC29E3" w:rsidP="00EC29E3">
      <w:pPr>
        <w:pStyle w:val="Text-Check"/>
        <w:ind w:left="567"/>
      </w:pPr>
      <w:r w:rsidRPr="00C12AD1">
        <w:rPr>
          <w:color w:val="A6A6A6"/>
        </w:rPr>
        <w:t>. . . . . . . . . . . . . . . . . . . . . . . . . . . . . . .. . . . . . . . . . . . . . . . . . . . . . . . . . . . . . . . . . . . . . . . .</w:t>
      </w:r>
    </w:p>
    <w:p w14:paraId="4C9713CA" w14:textId="77777777" w:rsidR="00EC29E3" w:rsidRPr="00457E89" w:rsidRDefault="00EC29E3" w:rsidP="00EC29E3">
      <w:pPr>
        <w:pStyle w:val="berschrift1"/>
      </w:pPr>
      <w:r>
        <w:lastRenderedPageBreak/>
        <w:t>Vollständigkeit des Systems</w:t>
      </w:r>
    </w:p>
    <w:p w14:paraId="7B783E61" w14:textId="44DB9188" w:rsidR="00C5666F" w:rsidRDefault="00E01B3D">
      <w:pPr>
        <w:pStyle w:val="Text1"/>
      </w:pPr>
      <w:r>
        <w:t xml:space="preserve">Welche Artikel und </w:t>
      </w:r>
      <w:r w:rsidR="00EC29E3">
        <w:t xml:space="preserve">Dimensionen </w:t>
      </w:r>
      <w:r>
        <w:t xml:space="preserve">an Rohren </w:t>
      </w:r>
      <w:r w:rsidR="00EC29E3">
        <w:t>(</w:t>
      </w:r>
      <w:r w:rsidR="002758C4">
        <w:t>DN60</w:t>
      </w:r>
      <w:r w:rsidR="00EC29E3">
        <w:t xml:space="preserve"> bis </w:t>
      </w:r>
      <w:r w:rsidR="00615402">
        <w:t>OD315</w:t>
      </w:r>
      <w:r w:rsidR="00EC29E3">
        <w:t>) und Formstücke</w:t>
      </w:r>
      <w:r>
        <w:t>n werden vom Hersteller</w:t>
      </w:r>
      <w:r w:rsidR="00EC29E3">
        <w:t xml:space="preserve"> </w:t>
      </w:r>
      <w:r>
        <w:t xml:space="preserve">produziert, </w:t>
      </w:r>
      <w:r w:rsidR="00EC29E3">
        <w:t>angeboten</w:t>
      </w:r>
      <w:r>
        <w:t xml:space="preserve"> und zugelassen</w:t>
      </w:r>
      <w:r w:rsidR="00EC29E3">
        <w:t>?</w:t>
      </w:r>
      <w:r w:rsidR="00C5666F">
        <w:t xml:space="preserve"> (Bitte ankreuzen)</w:t>
      </w:r>
    </w:p>
    <w:p w14:paraId="7B6EC3CC" w14:textId="77777777" w:rsidR="000546B4" w:rsidRDefault="000546B4" w:rsidP="004A5890">
      <w:pPr>
        <w:pStyle w:val="Text1"/>
      </w:pPr>
    </w:p>
    <w:tbl>
      <w:tblPr>
        <w:tblW w:w="5000" w:type="pct"/>
        <w:tblCellMar>
          <w:left w:w="70" w:type="dxa"/>
          <w:right w:w="70" w:type="dxa"/>
        </w:tblCellMar>
        <w:tblLook w:val="04A0" w:firstRow="1" w:lastRow="0" w:firstColumn="1" w:lastColumn="0" w:noHBand="0" w:noVBand="1"/>
      </w:tblPr>
      <w:tblGrid>
        <w:gridCol w:w="908"/>
        <w:gridCol w:w="1297"/>
        <w:gridCol w:w="1297"/>
        <w:gridCol w:w="1295"/>
        <w:gridCol w:w="907"/>
        <w:gridCol w:w="1295"/>
        <w:gridCol w:w="1297"/>
        <w:gridCol w:w="1295"/>
      </w:tblGrid>
      <w:tr w:rsidR="004A5890" w:rsidRPr="000546B4" w14:paraId="1AAF6265" w14:textId="5824282C" w:rsidTr="004A5890">
        <w:trPr>
          <w:trHeight w:val="315"/>
        </w:trPr>
        <w:tc>
          <w:tcPr>
            <w:tcW w:w="473" w:type="pct"/>
            <w:tcBorders>
              <w:top w:val="single" w:sz="18" w:space="0" w:color="auto"/>
              <w:left w:val="single" w:sz="18" w:space="0" w:color="auto"/>
              <w:bottom w:val="single" w:sz="4" w:space="0" w:color="auto"/>
              <w:right w:val="single" w:sz="4" w:space="0" w:color="auto"/>
            </w:tcBorders>
            <w:shd w:val="clear" w:color="auto" w:fill="D0DBF2" w:themeFill="accent1" w:themeFillTint="33"/>
            <w:noWrap/>
            <w:vAlign w:val="center"/>
            <w:hideMark/>
          </w:tcPr>
          <w:p w14:paraId="4EFDFF8E" w14:textId="77777777" w:rsidR="00B0142D" w:rsidRPr="004A5890" w:rsidRDefault="00B0142D">
            <w:pPr>
              <w:tabs>
                <w:tab w:val="clear" w:pos="851"/>
              </w:tabs>
              <w:spacing w:before="0" w:after="0"/>
              <w:ind w:left="0"/>
              <w:jc w:val="center"/>
              <w:rPr>
                <w:rFonts w:cs="Arial"/>
                <w:b/>
                <w:bCs/>
                <w:color w:val="000000"/>
                <w:sz w:val="22"/>
                <w:szCs w:val="22"/>
                <w:lang w:eastAsia="de-CH"/>
              </w:rPr>
            </w:pPr>
            <w:r w:rsidRPr="004A5890">
              <w:rPr>
                <w:rFonts w:cs="Arial"/>
                <w:b/>
                <w:bCs/>
                <w:color w:val="000000"/>
                <w:sz w:val="22"/>
                <w:szCs w:val="22"/>
                <w:lang w:eastAsia="de-CH"/>
              </w:rPr>
              <w:t>Rohre</w:t>
            </w:r>
          </w:p>
        </w:tc>
        <w:tc>
          <w:tcPr>
            <w:tcW w:w="676" w:type="pct"/>
            <w:tcBorders>
              <w:top w:val="single" w:sz="18" w:space="0" w:color="auto"/>
              <w:left w:val="nil"/>
              <w:bottom w:val="single" w:sz="4" w:space="0" w:color="auto"/>
              <w:right w:val="single" w:sz="8" w:space="0" w:color="auto"/>
            </w:tcBorders>
            <w:shd w:val="clear" w:color="auto" w:fill="D0DBF2" w:themeFill="accent1" w:themeFillTint="33"/>
            <w:noWrap/>
            <w:vAlign w:val="center"/>
            <w:hideMark/>
          </w:tcPr>
          <w:p w14:paraId="0141CF38" w14:textId="77777777" w:rsidR="00B0142D" w:rsidRPr="004A5890" w:rsidRDefault="00B0142D">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Dimension</w:t>
            </w:r>
          </w:p>
        </w:tc>
        <w:tc>
          <w:tcPr>
            <w:tcW w:w="676" w:type="pct"/>
            <w:tcBorders>
              <w:top w:val="single" w:sz="18" w:space="0" w:color="auto"/>
              <w:left w:val="nil"/>
              <w:bottom w:val="single" w:sz="4" w:space="0" w:color="auto"/>
              <w:right w:val="single" w:sz="8" w:space="0" w:color="auto"/>
            </w:tcBorders>
            <w:shd w:val="clear" w:color="auto" w:fill="D0DBF2" w:themeFill="accent1" w:themeFillTint="33"/>
            <w:vAlign w:val="center"/>
          </w:tcPr>
          <w:p w14:paraId="54B748A5" w14:textId="1F084DEB" w:rsidR="00B0142D" w:rsidRPr="004A5890" w:rsidRDefault="00B0142D">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Eigen-</w:t>
            </w:r>
            <w:r w:rsidR="000546B4">
              <w:rPr>
                <w:rFonts w:cs="Arial"/>
                <w:color w:val="000000"/>
                <w:sz w:val="22"/>
                <w:szCs w:val="22"/>
                <w:lang w:eastAsia="de-CH"/>
              </w:rPr>
              <w:br/>
            </w:r>
            <w:proofErr w:type="spellStart"/>
            <w:r w:rsidRPr="004A5890">
              <w:rPr>
                <w:rFonts w:cs="Arial"/>
                <w:color w:val="000000"/>
                <w:sz w:val="22"/>
                <w:szCs w:val="22"/>
                <w:lang w:eastAsia="de-CH"/>
              </w:rPr>
              <w:t>produktion</w:t>
            </w:r>
            <w:proofErr w:type="spellEnd"/>
          </w:p>
        </w:tc>
        <w:tc>
          <w:tcPr>
            <w:tcW w:w="675" w:type="pct"/>
            <w:tcBorders>
              <w:top w:val="single" w:sz="18" w:space="0" w:color="auto"/>
              <w:left w:val="nil"/>
              <w:bottom w:val="single" w:sz="4" w:space="0" w:color="auto"/>
              <w:right w:val="single" w:sz="18" w:space="0" w:color="auto"/>
            </w:tcBorders>
            <w:shd w:val="clear" w:color="auto" w:fill="D0DBF2" w:themeFill="accent1" w:themeFillTint="33"/>
            <w:vAlign w:val="center"/>
          </w:tcPr>
          <w:p w14:paraId="23F66CA9" w14:textId="77777777" w:rsidR="00F15730" w:rsidRPr="004A5890" w:rsidRDefault="00B0142D" w:rsidP="00B0142D">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 xml:space="preserve">im </w:t>
            </w:r>
          </w:p>
          <w:p w14:paraId="166ACFB7" w14:textId="13E71AA8" w:rsidR="00B0142D" w:rsidRPr="004A5890" w:rsidRDefault="00B0142D">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Sortiment</w:t>
            </w:r>
          </w:p>
        </w:tc>
        <w:tc>
          <w:tcPr>
            <w:tcW w:w="473" w:type="pct"/>
            <w:tcBorders>
              <w:top w:val="single" w:sz="18" w:space="0" w:color="auto"/>
              <w:left w:val="single" w:sz="18" w:space="0" w:color="auto"/>
              <w:bottom w:val="single" w:sz="4" w:space="0" w:color="auto"/>
              <w:right w:val="single" w:sz="8" w:space="0" w:color="auto"/>
            </w:tcBorders>
            <w:shd w:val="clear" w:color="auto" w:fill="D0DBF2" w:themeFill="accent1" w:themeFillTint="33"/>
            <w:vAlign w:val="center"/>
          </w:tcPr>
          <w:p w14:paraId="5258436D" w14:textId="0D0A9BEF" w:rsidR="00B0142D" w:rsidRPr="004A5890" w:rsidRDefault="00B0142D">
            <w:pPr>
              <w:tabs>
                <w:tab w:val="clear" w:pos="851"/>
              </w:tabs>
              <w:spacing w:before="0" w:after="0"/>
              <w:ind w:left="0"/>
              <w:jc w:val="center"/>
              <w:rPr>
                <w:rFonts w:cs="Arial"/>
                <w:color w:val="000000"/>
                <w:sz w:val="22"/>
                <w:szCs w:val="22"/>
                <w:lang w:eastAsia="de-CH"/>
              </w:rPr>
            </w:pPr>
            <w:r w:rsidRPr="004A5890">
              <w:rPr>
                <w:rFonts w:cs="Arial"/>
                <w:b/>
                <w:bCs/>
                <w:color w:val="000000"/>
                <w:sz w:val="22"/>
                <w:szCs w:val="22"/>
                <w:lang w:eastAsia="de-CH"/>
              </w:rPr>
              <w:t>Rohre</w:t>
            </w:r>
          </w:p>
        </w:tc>
        <w:tc>
          <w:tcPr>
            <w:tcW w:w="675" w:type="pct"/>
            <w:tcBorders>
              <w:top w:val="single" w:sz="18" w:space="0" w:color="auto"/>
              <w:left w:val="nil"/>
              <w:bottom w:val="single" w:sz="4" w:space="0" w:color="auto"/>
              <w:right w:val="single" w:sz="8" w:space="0" w:color="auto"/>
            </w:tcBorders>
            <w:shd w:val="clear" w:color="auto" w:fill="D0DBF2" w:themeFill="accent1" w:themeFillTint="33"/>
            <w:vAlign w:val="center"/>
          </w:tcPr>
          <w:p w14:paraId="5662E94D" w14:textId="79A8087D" w:rsidR="00B0142D" w:rsidRPr="004A5890" w:rsidRDefault="00B0142D">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Dimension</w:t>
            </w:r>
          </w:p>
        </w:tc>
        <w:tc>
          <w:tcPr>
            <w:tcW w:w="676" w:type="pct"/>
            <w:tcBorders>
              <w:top w:val="single" w:sz="18" w:space="0" w:color="auto"/>
              <w:left w:val="nil"/>
              <w:bottom w:val="single" w:sz="4" w:space="0" w:color="auto"/>
              <w:right w:val="single" w:sz="8" w:space="0" w:color="auto"/>
            </w:tcBorders>
            <w:shd w:val="clear" w:color="auto" w:fill="D0DBF2" w:themeFill="accent1" w:themeFillTint="33"/>
            <w:vAlign w:val="center"/>
          </w:tcPr>
          <w:p w14:paraId="19DF97DA" w14:textId="635A6CAE" w:rsidR="00B0142D" w:rsidRPr="004A5890" w:rsidRDefault="00B0142D">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Eigen-</w:t>
            </w:r>
            <w:r w:rsidR="000546B4">
              <w:rPr>
                <w:rFonts w:cs="Arial"/>
                <w:color w:val="000000"/>
                <w:sz w:val="22"/>
                <w:szCs w:val="22"/>
                <w:lang w:eastAsia="de-CH"/>
              </w:rPr>
              <w:br/>
            </w:r>
            <w:proofErr w:type="spellStart"/>
            <w:r w:rsidRPr="004A5890">
              <w:rPr>
                <w:rFonts w:cs="Arial"/>
                <w:color w:val="000000"/>
                <w:sz w:val="22"/>
                <w:szCs w:val="22"/>
                <w:lang w:eastAsia="de-CH"/>
              </w:rPr>
              <w:t>produktion</w:t>
            </w:r>
            <w:proofErr w:type="spellEnd"/>
          </w:p>
        </w:tc>
        <w:tc>
          <w:tcPr>
            <w:tcW w:w="675" w:type="pct"/>
            <w:tcBorders>
              <w:top w:val="single" w:sz="18" w:space="0" w:color="auto"/>
              <w:left w:val="nil"/>
              <w:bottom w:val="single" w:sz="4" w:space="0" w:color="auto"/>
              <w:right w:val="single" w:sz="18" w:space="0" w:color="auto"/>
            </w:tcBorders>
            <w:shd w:val="clear" w:color="auto" w:fill="D0DBF2" w:themeFill="accent1" w:themeFillTint="33"/>
            <w:vAlign w:val="center"/>
          </w:tcPr>
          <w:p w14:paraId="5C21AAC9" w14:textId="77777777" w:rsidR="00F15730" w:rsidRPr="004A5890" w:rsidRDefault="00B0142D" w:rsidP="00B0142D">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 xml:space="preserve">im </w:t>
            </w:r>
          </w:p>
          <w:p w14:paraId="7E260AAE" w14:textId="3FB349C4" w:rsidR="00B0142D" w:rsidRPr="004A5890" w:rsidRDefault="00B0142D">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Sortiment</w:t>
            </w:r>
          </w:p>
        </w:tc>
      </w:tr>
      <w:tr w:rsidR="00615402" w:rsidRPr="000546B4" w14:paraId="2C67848D" w14:textId="1474A83B" w:rsidTr="004A5890">
        <w:trPr>
          <w:trHeight w:val="300"/>
        </w:trPr>
        <w:tc>
          <w:tcPr>
            <w:tcW w:w="473" w:type="pct"/>
            <w:vMerge w:val="restart"/>
            <w:tcBorders>
              <w:top w:val="single" w:sz="4" w:space="0" w:color="auto"/>
              <w:left w:val="single" w:sz="18" w:space="0" w:color="auto"/>
              <w:right w:val="single" w:sz="4" w:space="0" w:color="auto"/>
            </w:tcBorders>
            <w:shd w:val="clear" w:color="auto" w:fill="auto"/>
            <w:noWrap/>
            <w:vAlign w:val="center"/>
            <w:hideMark/>
          </w:tcPr>
          <w:p w14:paraId="555E7809" w14:textId="77777777" w:rsidR="00615402" w:rsidRPr="004A5890" w:rsidRDefault="00615402" w:rsidP="00615402">
            <w:pPr>
              <w:tabs>
                <w:tab w:val="clear" w:pos="851"/>
              </w:tabs>
              <w:spacing w:before="0" w:after="0"/>
              <w:ind w:left="0"/>
              <w:jc w:val="center"/>
              <w:rPr>
                <w:rFonts w:cs="Arial"/>
                <w:b/>
                <w:bCs/>
                <w:color w:val="000000"/>
                <w:sz w:val="22"/>
                <w:szCs w:val="22"/>
                <w:lang w:eastAsia="de-CH"/>
              </w:rPr>
            </w:pPr>
            <w:r w:rsidRPr="004A5890">
              <w:rPr>
                <w:rFonts w:cs="Arial"/>
                <w:b/>
                <w:bCs/>
                <w:color w:val="000000"/>
                <w:sz w:val="22"/>
                <w:szCs w:val="22"/>
                <w:lang w:eastAsia="de-CH"/>
              </w:rPr>
              <w:t>PE-LD</w:t>
            </w: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242FC5B7"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72x60</w:t>
            </w:r>
          </w:p>
        </w:tc>
        <w:tc>
          <w:tcPr>
            <w:tcW w:w="676" w:type="pct"/>
            <w:tcBorders>
              <w:top w:val="single" w:sz="4" w:space="0" w:color="auto"/>
              <w:left w:val="nil"/>
              <w:bottom w:val="single" w:sz="4" w:space="0" w:color="auto"/>
              <w:right w:val="single" w:sz="8" w:space="0" w:color="auto"/>
            </w:tcBorders>
            <w:vAlign w:val="center"/>
          </w:tcPr>
          <w:p w14:paraId="57C0CC27" w14:textId="15D2B6ED" w:rsidR="00615402" w:rsidRPr="004A5890" w:rsidRDefault="00615402" w:rsidP="004A5890">
            <w:pPr>
              <w:tabs>
                <w:tab w:val="clear" w:pos="851"/>
              </w:tabs>
              <w:spacing w:before="0" w:after="0"/>
              <w:ind w:left="0"/>
              <w:jc w:val="center"/>
              <w:rPr>
                <w:rFonts w:cs="Arial"/>
                <w:color w:val="000000"/>
                <w:sz w:val="22"/>
                <w:szCs w:val="22"/>
                <w:lang w:eastAsia="de-CH"/>
              </w:rPr>
            </w:pPr>
            <w:r w:rsidRPr="00681A70">
              <w:t>□</w:t>
            </w:r>
          </w:p>
        </w:tc>
        <w:tc>
          <w:tcPr>
            <w:tcW w:w="675" w:type="pct"/>
            <w:tcBorders>
              <w:top w:val="single" w:sz="4" w:space="0" w:color="auto"/>
              <w:left w:val="nil"/>
              <w:bottom w:val="single" w:sz="4" w:space="0" w:color="auto"/>
              <w:right w:val="single" w:sz="18" w:space="0" w:color="auto"/>
            </w:tcBorders>
          </w:tcPr>
          <w:p w14:paraId="1A64E9BC" w14:textId="3E657B06" w:rsidR="00615402" w:rsidRPr="004A5890" w:rsidRDefault="00615402" w:rsidP="004A5890">
            <w:pPr>
              <w:tabs>
                <w:tab w:val="clear" w:pos="851"/>
              </w:tabs>
              <w:spacing w:before="0" w:after="0"/>
              <w:ind w:left="0"/>
              <w:jc w:val="center"/>
              <w:rPr>
                <w:rFonts w:cs="Arial"/>
                <w:color w:val="000000"/>
                <w:sz w:val="22"/>
                <w:szCs w:val="22"/>
                <w:lang w:eastAsia="de-CH"/>
              </w:rPr>
            </w:pPr>
            <w:r w:rsidRPr="00E01B31">
              <w:t>□</w:t>
            </w:r>
          </w:p>
        </w:tc>
        <w:tc>
          <w:tcPr>
            <w:tcW w:w="473" w:type="pct"/>
            <w:vMerge w:val="restart"/>
            <w:tcBorders>
              <w:top w:val="single" w:sz="4" w:space="0" w:color="auto"/>
              <w:left w:val="single" w:sz="18" w:space="0" w:color="auto"/>
              <w:right w:val="single" w:sz="8" w:space="0" w:color="auto"/>
            </w:tcBorders>
            <w:vAlign w:val="center"/>
          </w:tcPr>
          <w:p w14:paraId="163356D9" w14:textId="22F91184"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b/>
                <w:bCs/>
                <w:color w:val="000000"/>
                <w:sz w:val="22"/>
                <w:szCs w:val="22"/>
                <w:lang w:eastAsia="de-CH"/>
              </w:rPr>
              <w:t>PE-HD</w:t>
            </w:r>
          </w:p>
        </w:tc>
        <w:tc>
          <w:tcPr>
            <w:tcW w:w="675" w:type="pct"/>
            <w:tcBorders>
              <w:top w:val="single" w:sz="4" w:space="0" w:color="auto"/>
              <w:left w:val="nil"/>
              <w:bottom w:val="single" w:sz="4" w:space="0" w:color="auto"/>
              <w:right w:val="single" w:sz="8" w:space="0" w:color="auto"/>
            </w:tcBorders>
            <w:vAlign w:val="center"/>
          </w:tcPr>
          <w:p w14:paraId="41B2CD62" w14:textId="4821BE75"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72x60</w:t>
            </w:r>
          </w:p>
        </w:tc>
        <w:tc>
          <w:tcPr>
            <w:tcW w:w="676" w:type="pct"/>
            <w:tcBorders>
              <w:top w:val="single" w:sz="4" w:space="0" w:color="auto"/>
              <w:left w:val="nil"/>
              <w:bottom w:val="single" w:sz="4" w:space="0" w:color="auto"/>
              <w:right w:val="single" w:sz="8" w:space="0" w:color="auto"/>
            </w:tcBorders>
            <w:vAlign w:val="center"/>
          </w:tcPr>
          <w:p w14:paraId="43FA1D82" w14:textId="08B35AFD" w:rsidR="00615402" w:rsidRPr="004A5890" w:rsidRDefault="00615402" w:rsidP="00615402">
            <w:pPr>
              <w:tabs>
                <w:tab w:val="clear" w:pos="851"/>
              </w:tabs>
              <w:spacing w:before="0" w:after="0"/>
              <w:ind w:left="0"/>
              <w:jc w:val="center"/>
              <w:rPr>
                <w:rFonts w:cs="Arial"/>
                <w:color w:val="000000"/>
                <w:sz w:val="22"/>
                <w:szCs w:val="22"/>
                <w:lang w:eastAsia="de-CH"/>
              </w:rPr>
            </w:pPr>
            <w:r w:rsidRPr="00681A70">
              <w:t>□</w:t>
            </w:r>
          </w:p>
        </w:tc>
        <w:tc>
          <w:tcPr>
            <w:tcW w:w="675" w:type="pct"/>
            <w:tcBorders>
              <w:top w:val="single" w:sz="4" w:space="0" w:color="auto"/>
              <w:left w:val="nil"/>
              <w:bottom w:val="single" w:sz="4" w:space="0" w:color="auto"/>
              <w:right w:val="single" w:sz="18" w:space="0" w:color="auto"/>
            </w:tcBorders>
          </w:tcPr>
          <w:p w14:paraId="5A668C04" w14:textId="63B65D65"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2A147F97" w14:textId="2B165237"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1A54D1FE" w14:textId="5F794196" w:rsidR="00615402" w:rsidRPr="004A5890" w:rsidRDefault="00615402" w:rsidP="004A5890">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4308BCAA"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92x80</w:t>
            </w:r>
          </w:p>
        </w:tc>
        <w:tc>
          <w:tcPr>
            <w:tcW w:w="676" w:type="pct"/>
            <w:tcBorders>
              <w:top w:val="single" w:sz="4" w:space="0" w:color="auto"/>
              <w:left w:val="nil"/>
              <w:bottom w:val="single" w:sz="4" w:space="0" w:color="auto"/>
              <w:right w:val="single" w:sz="8" w:space="0" w:color="auto"/>
            </w:tcBorders>
          </w:tcPr>
          <w:p w14:paraId="413A92DC" w14:textId="0B4D2FE5" w:rsidR="00615402" w:rsidRPr="004A5890" w:rsidRDefault="00615402" w:rsidP="004A5890">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7F20D83C" w14:textId="562D5983" w:rsidR="00615402" w:rsidRPr="004A5890" w:rsidRDefault="00615402" w:rsidP="004A5890">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2FBF4514"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12C92AE4" w14:textId="51946F9C"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92x80</w:t>
            </w:r>
          </w:p>
        </w:tc>
        <w:tc>
          <w:tcPr>
            <w:tcW w:w="676" w:type="pct"/>
            <w:tcBorders>
              <w:top w:val="single" w:sz="4" w:space="0" w:color="auto"/>
              <w:left w:val="nil"/>
              <w:bottom w:val="single" w:sz="4" w:space="0" w:color="auto"/>
              <w:right w:val="single" w:sz="8" w:space="0" w:color="auto"/>
            </w:tcBorders>
          </w:tcPr>
          <w:p w14:paraId="6C27A47E" w14:textId="6629E273"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125CDCE1" w14:textId="6FE15228"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23445255" w14:textId="0F924F80"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6F6F9F31" w14:textId="49D5F946" w:rsidR="00615402" w:rsidRPr="004A5890" w:rsidRDefault="00615402" w:rsidP="004A5890">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283B04C0"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112x100</w:t>
            </w:r>
          </w:p>
        </w:tc>
        <w:tc>
          <w:tcPr>
            <w:tcW w:w="676" w:type="pct"/>
            <w:tcBorders>
              <w:top w:val="single" w:sz="4" w:space="0" w:color="auto"/>
              <w:left w:val="nil"/>
              <w:bottom w:val="single" w:sz="4" w:space="0" w:color="auto"/>
              <w:right w:val="single" w:sz="8" w:space="0" w:color="auto"/>
            </w:tcBorders>
          </w:tcPr>
          <w:p w14:paraId="7B320D97" w14:textId="2B3325C1" w:rsidR="00615402" w:rsidRPr="004A5890" w:rsidRDefault="00615402" w:rsidP="004A5890">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4A4063E0" w14:textId="24CFE99B" w:rsidR="00615402" w:rsidRPr="004A5890" w:rsidRDefault="00615402" w:rsidP="004A5890">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77A8652B"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0C6B6677" w14:textId="468A9D19"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112x100</w:t>
            </w:r>
          </w:p>
        </w:tc>
        <w:tc>
          <w:tcPr>
            <w:tcW w:w="676" w:type="pct"/>
            <w:tcBorders>
              <w:top w:val="single" w:sz="4" w:space="0" w:color="auto"/>
              <w:left w:val="nil"/>
              <w:bottom w:val="single" w:sz="4" w:space="0" w:color="auto"/>
              <w:right w:val="single" w:sz="8" w:space="0" w:color="auto"/>
            </w:tcBorders>
          </w:tcPr>
          <w:p w14:paraId="39A928DD" w14:textId="3219B674"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7B0097F8" w14:textId="1F79459A"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7F7DDDC1" w14:textId="60D30751"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0F174513" w14:textId="30C8CDD8" w:rsidR="00615402" w:rsidRPr="004A5890" w:rsidRDefault="00615402" w:rsidP="004A5890">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0AC1943E"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132x120</w:t>
            </w:r>
          </w:p>
        </w:tc>
        <w:tc>
          <w:tcPr>
            <w:tcW w:w="676" w:type="pct"/>
            <w:tcBorders>
              <w:top w:val="single" w:sz="4" w:space="0" w:color="auto"/>
              <w:left w:val="nil"/>
              <w:bottom w:val="single" w:sz="4" w:space="0" w:color="auto"/>
              <w:right w:val="single" w:sz="8" w:space="0" w:color="auto"/>
            </w:tcBorders>
          </w:tcPr>
          <w:p w14:paraId="3F60B3B0" w14:textId="643C347A" w:rsidR="00615402" w:rsidRPr="004A5890" w:rsidRDefault="00615402" w:rsidP="004A5890">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7BDA445F" w14:textId="5741B22E" w:rsidR="00615402" w:rsidRPr="004A5890" w:rsidRDefault="00615402" w:rsidP="004A5890">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73271D47"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22AE8851" w14:textId="4EB9915D"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132x120</w:t>
            </w:r>
          </w:p>
        </w:tc>
        <w:tc>
          <w:tcPr>
            <w:tcW w:w="676" w:type="pct"/>
            <w:tcBorders>
              <w:top w:val="single" w:sz="4" w:space="0" w:color="auto"/>
              <w:left w:val="nil"/>
              <w:bottom w:val="single" w:sz="4" w:space="0" w:color="auto"/>
              <w:right w:val="single" w:sz="8" w:space="0" w:color="auto"/>
            </w:tcBorders>
          </w:tcPr>
          <w:p w14:paraId="4EE1724E" w14:textId="0A6FE709"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1ACCA2F1" w14:textId="01FEFFB1"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789A1208" w14:textId="3793BC56"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1AB12F06" w14:textId="228DA206" w:rsidR="00615402" w:rsidRPr="004A5890" w:rsidRDefault="00615402" w:rsidP="004A5890">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1A65C10A"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163x148</w:t>
            </w:r>
          </w:p>
        </w:tc>
        <w:tc>
          <w:tcPr>
            <w:tcW w:w="676" w:type="pct"/>
            <w:tcBorders>
              <w:top w:val="single" w:sz="4" w:space="0" w:color="auto"/>
              <w:left w:val="nil"/>
              <w:bottom w:val="single" w:sz="4" w:space="0" w:color="auto"/>
              <w:right w:val="single" w:sz="8" w:space="0" w:color="auto"/>
            </w:tcBorders>
          </w:tcPr>
          <w:p w14:paraId="4CAB5787" w14:textId="74B62494" w:rsidR="00615402" w:rsidRPr="004A5890" w:rsidRDefault="00615402" w:rsidP="004A5890">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6449A70A" w14:textId="0E5D6482" w:rsidR="00615402" w:rsidRPr="004A5890" w:rsidRDefault="00615402" w:rsidP="004A5890">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61426E02"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30DFD04A" w14:textId="400A68FD"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163x148</w:t>
            </w:r>
          </w:p>
        </w:tc>
        <w:tc>
          <w:tcPr>
            <w:tcW w:w="676" w:type="pct"/>
            <w:tcBorders>
              <w:top w:val="single" w:sz="4" w:space="0" w:color="auto"/>
              <w:left w:val="nil"/>
              <w:bottom w:val="single" w:sz="4" w:space="0" w:color="auto"/>
              <w:right w:val="single" w:sz="8" w:space="0" w:color="auto"/>
            </w:tcBorders>
          </w:tcPr>
          <w:p w14:paraId="04D45D77" w14:textId="2EA3DE5A"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39ACFF57" w14:textId="5F95ED40"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1612934C" w14:textId="3CCC8D1D"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49B2B038" w14:textId="2E8D8FC1" w:rsidR="00615402" w:rsidRPr="004A5890" w:rsidRDefault="00615402" w:rsidP="004A5890">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671F4329"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214x195</w:t>
            </w:r>
          </w:p>
        </w:tc>
        <w:tc>
          <w:tcPr>
            <w:tcW w:w="676" w:type="pct"/>
            <w:tcBorders>
              <w:top w:val="single" w:sz="4" w:space="0" w:color="auto"/>
              <w:left w:val="nil"/>
              <w:bottom w:val="single" w:sz="4" w:space="0" w:color="auto"/>
              <w:right w:val="single" w:sz="8" w:space="0" w:color="auto"/>
            </w:tcBorders>
          </w:tcPr>
          <w:p w14:paraId="35606E89" w14:textId="0AA63010" w:rsidR="00615402" w:rsidRPr="004A5890" w:rsidRDefault="00615402" w:rsidP="004A5890">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4F7D5429" w14:textId="2FE581E1" w:rsidR="00615402" w:rsidRPr="004A5890" w:rsidRDefault="00615402" w:rsidP="004A5890">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5D2DD55F"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4A60C66D" w14:textId="6A6A8155"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214x195</w:t>
            </w:r>
          </w:p>
        </w:tc>
        <w:tc>
          <w:tcPr>
            <w:tcW w:w="676" w:type="pct"/>
            <w:tcBorders>
              <w:top w:val="single" w:sz="4" w:space="0" w:color="auto"/>
              <w:left w:val="nil"/>
              <w:bottom w:val="single" w:sz="4" w:space="0" w:color="auto"/>
              <w:right w:val="single" w:sz="8" w:space="0" w:color="auto"/>
            </w:tcBorders>
          </w:tcPr>
          <w:p w14:paraId="72DB49AD" w14:textId="15BB96D4"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0E4E6994" w14:textId="5896100A"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7C90CF5F" w14:textId="713516A6" w:rsidTr="004A5890">
        <w:trPr>
          <w:trHeight w:val="300"/>
        </w:trPr>
        <w:tc>
          <w:tcPr>
            <w:tcW w:w="473" w:type="pct"/>
            <w:vMerge/>
            <w:tcBorders>
              <w:left w:val="single" w:sz="18" w:space="0" w:color="auto"/>
              <w:right w:val="single" w:sz="4" w:space="0" w:color="auto"/>
            </w:tcBorders>
            <w:shd w:val="clear" w:color="auto" w:fill="auto"/>
            <w:noWrap/>
            <w:vAlign w:val="center"/>
          </w:tcPr>
          <w:p w14:paraId="61A97B63" w14:textId="77777777" w:rsidR="00615402" w:rsidRPr="004A5890" w:rsidRDefault="00615402" w:rsidP="004A5890">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tcPr>
          <w:p w14:paraId="3DEF6852" w14:textId="262D8139"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OD 250</w:t>
            </w:r>
          </w:p>
        </w:tc>
        <w:tc>
          <w:tcPr>
            <w:tcW w:w="676" w:type="pct"/>
            <w:tcBorders>
              <w:top w:val="single" w:sz="4" w:space="0" w:color="auto"/>
              <w:left w:val="nil"/>
              <w:bottom w:val="single" w:sz="4" w:space="0" w:color="auto"/>
              <w:right w:val="single" w:sz="8" w:space="0" w:color="auto"/>
            </w:tcBorders>
          </w:tcPr>
          <w:p w14:paraId="2481E616" w14:textId="248E97AD" w:rsidR="00615402" w:rsidRPr="004A5890" w:rsidRDefault="00615402" w:rsidP="004A5890">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26649ABB" w14:textId="12B4667D" w:rsidR="00615402" w:rsidRPr="004A5890" w:rsidRDefault="00615402" w:rsidP="004A5890">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666C4718"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5B1A8C06" w14:textId="12F0886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OD 250</w:t>
            </w:r>
          </w:p>
        </w:tc>
        <w:tc>
          <w:tcPr>
            <w:tcW w:w="676" w:type="pct"/>
            <w:tcBorders>
              <w:top w:val="single" w:sz="4" w:space="0" w:color="auto"/>
              <w:left w:val="nil"/>
              <w:bottom w:val="single" w:sz="4" w:space="0" w:color="auto"/>
              <w:right w:val="single" w:sz="8" w:space="0" w:color="auto"/>
            </w:tcBorders>
          </w:tcPr>
          <w:p w14:paraId="459DFAA5" w14:textId="0FF24559"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1CB2CDE0" w14:textId="5C5B2885"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5DDFD4B5" w14:textId="1290CFB0" w:rsidTr="004A5890">
        <w:trPr>
          <w:trHeight w:val="300"/>
        </w:trPr>
        <w:tc>
          <w:tcPr>
            <w:tcW w:w="473" w:type="pct"/>
            <w:vMerge/>
            <w:tcBorders>
              <w:left w:val="single" w:sz="18" w:space="0" w:color="auto"/>
              <w:bottom w:val="single" w:sz="18" w:space="0" w:color="auto"/>
              <w:right w:val="single" w:sz="4" w:space="0" w:color="auto"/>
            </w:tcBorders>
            <w:shd w:val="clear" w:color="auto" w:fill="auto"/>
            <w:noWrap/>
            <w:vAlign w:val="center"/>
          </w:tcPr>
          <w:p w14:paraId="5A706EBD" w14:textId="77777777" w:rsidR="00615402" w:rsidRPr="004A5890" w:rsidRDefault="00615402" w:rsidP="004A5890">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18" w:space="0" w:color="auto"/>
              <w:right w:val="single" w:sz="8" w:space="0" w:color="auto"/>
            </w:tcBorders>
            <w:shd w:val="clear" w:color="auto" w:fill="auto"/>
            <w:noWrap/>
            <w:vAlign w:val="center"/>
          </w:tcPr>
          <w:p w14:paraId="265532FC" w14:textId="44B60E70"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OD 315</w:t>
            </w:r>
          </w:p>
        </w:tc>
        <w:tc>
          <w:tcPr>
            <w:tcW w:w="676" w:type="pct"/>
            <w:tcBorders>
              <w:top w:val="single" w:sz="4" w:space="0" w:color="auto"/>
              <w:left w:val="nil"/>
              <w:bottom w:val="single" w:sz="18" w:space="0" w:color="auto"/>
              <w:right w:val="single" w:sz="8" w:space="0" w:color="auto"/>
            </w:tcBorders>
          </w:tcPr>
          <w:p w14:paraId="2D91BDB9" w14:textId="0D5D94BA" w:rsidR="00615402" w:rsidRPr="004A5890" w:rsidRDefault="00615402" w:rsidP="004A5890">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18" w:space="0" w:color="auto"/>
              <w:right w:val="single" w:sz="18" w:space="0" w:color="auto"/>
            </w:tcBorders>
          </w:tcPr>
          <w:p w14:paraId="4B282352" w14:textId="2DCC8368" w:rsidR="00615402" w:rsidRPr="004A5890" w:rsidRDefault="00615402" w:rsidP="004A5890">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bottom w:val="single" w:sz="18" w:space="0" w:color="auto"/>
              <w:right w:val="single" w:sz="8" w:space="0" w:color="auto"/>
            </w:tcBorders>
            <w:vAlign w:val="center"/>
          </w:tcPr>
          <w:p w14:paraId="3875E618"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18" w:space="0" w:color="auto"/>
              <w:right w:val="single" w:sz="8" w:space="0" w:color="auto"/>
            </w:tcBorders>
            <w:vAlign w:val="center"/>
          </w:tcPr>
          <w:p w14:paraId="0FD43114" w14:textId="30AD87D3"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OD 315</w:t>
            </w:r>
          </w:p>
        </w:tc>
        <w:tc>
          <w:tcPr>
            <w:tcW w:w="676" w:type="pct"/>
            <w:tcBorders>
              <w:top w:val="single" w:sz="4" w:space="0" w:color="auto"/>
              <w:left w:val="nil"/>
              <w:bottom w:val="single" w:sz="18" w:space="0" w:color="auto"/>
              <w:right w:val="single" w:sz="8" w:space="0" w:color="auto"/>
            </w:tcBorders>
          </w:tcPr>
          <w:p w14:paraId="5C249C7E" w14:textId="302E5135"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18" w:space="0" w:color="auto"/>
              <w:right w:val="single" w:sz="18" w:space="0" w:color="auto"/>
            </w:tcBorders>
          </w:tcPr>
          <w:p w14:paraId="587C4716" w14:textId="7BEE1E64"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bl>
    <w:p w14:paraId="4D85A1A5" w14:textId="1410BD8A" w:rsidR="00C5666F" w:rsidRDefault="00C5666F" w:rsidP="00C5666F">
      <w:pPr>
        <w:pStyle w:val="Text1"/>
        <w:tabs>
          <w:tab w:val="clear" w:pos="851"/>
          <w:tab w:val="left" w:pos="567"/>
        </w:tabs>
        <w:ind w:left="0"/>
      </w:pPr>
    </w:p>
    <w:tbl>
      <w:tblPr>
        <w:tblW w:w="5000" w:type="pct"/>
        <w:tblCellMar>
          <w:left w:w="70" w:type="dxa"/>
          <w:right w:w="70" w:type="dxa"/>
        </w:tblCellMar>
        <w:tblLook w:val="04A0" w:firstRow="1" w:lastRow="0" w:firstColumn="1" w:lastColumn="0" w:noHBand="0" w:noVBand="1"/>
      </w:tblPr>
      <w:tblGrid>
        <w:gridCol w:w="908"/>
        <w:gridCol w:w="1297"/>
        <w:gridCol w:w="1297"/>
        <w:gridCol w:w="1295"/>
        <w:gridCol w:w="907"/>
        <w:gridCol w:w="1295"/>
        <w:gridCol w:w="1297"/>
        <w:gridCol w:w="1295"/>
      </w:tblGrid>
      <w:tr w:rsidR="004A5890" w:rsidRPr="000546B4" w14:paraId="257B3701" w14:textId="77777777" w:rsidTr="004A5890">
        <w:trPr>
          <w:trHeight w:val="315"/>
        </w:trPr>
        <w:tc>
          <w:tcPr>
            <w:tcW w:w="473" w:type="pct"/>
            <w:tcBorders>
              <w:top w:val="single" w:sz="18" w:space="0" w:color="auto"/>
              <w:left w:val="single" w:sz="18" w:space="0" w:color="auto"/>
              <w:bottom w:val="single" w:sz="4" w:space="0" w:color="auto"/>
              <w:right w:val="single" w:sz="4" w:space="0" w:color="auto"/>
            </w:tcBorders>
            <w:shd w:val="clear" w:color="auto" w:fill="EBF6CE" w:themeFill="accent2" w:themeFillTint="33"/>
            <w:noWrap/>
            <w:vAlign w:val="center"/>
            <w:hideMark/>
          </w:tcPr>
          <w:p w14:paraId="1E44F520" w14:textId="05FFA0EF" w:rsidR="00B0142D" w:rsidRPr="004A5890" w:rsidRDefault="00F15730" w:rsidP="00C90BBF">
            <w:pPr>
              <w:tabs>
                <w:tab w:val="clear" w:pos="851"/>
              </w:tabs>
              <w:spacing w:before="0" w:after="0"/>
              <w:ind w:left="0"/>
              <w:jc w:val="center"/>
              <w:rPr>
                <w:rFonts w:cs="Arial"/>
                <w:b/>
                <w:bCs/>
                <w:color w:val="000000"/>
                <w:sz w:val="22"/>
                <w:szCs w:val="22"/>
                <w:lang w:eastAsia="de-CH"/>
              </w:rPr>
            </w:pPr>
            <w:r w:rsidRPr="004A5890">
              <w:rPr>
                <w:rFonts w:cs="Arial"/>
                <w:b/>
                <w:bCs/>
                <w:color w:val="000000"/>
                <w:sz w:val="22"/>
                <w:szCs w:val="22"/>
                <w:lang w:eastAsia="de-CH"/>
              </w:rPr>
              <w:t>Starre</w:t>
            </w:r>
          </w:p>
          <w:p w14:paraId="0C6B9C6C" w14:textId="741C028B" w:rsidR="00F15730" w:rsidRPr="004A5890" w:rsidRDefault="00F15730" w:rsidP="00C90BBF">
            <w:pPr>
              <w:tabs>
                <w:tab w:val="clear" w:pos="851"/>
              </w:tabs>
              <w:spacing w:before="0" w:after="0"/>
              <w:ind w:left="0"/>
              <w:jc w:val="center"/>
              <w:rPr>
                <w:rFonts w:cs="Arial"/>
                <w:b/>
                <w:bCs/>
                <w:color w:val="000000"/>
                <w:sz w:val="22"/>
                <w:szCs w:val="22"/>
                <w:lang w:eastAsia="de-CH"/>
              </w:rPr>
            </w:pPr>
            <w:r w:rsidRPr="004A5890">
              <w:rPr>
                <w:rFonts w:cs="Arial"/>
                <w:b/>
                <w:bCs/>
                <w:color w:val="000000"/>
                <w:sz w:val="22"/>
                <w:szCs w:val="22"/>
                <w:lang w:eastAsia="de-CH"/>
              </w:rPr>
              <w:t>Bögen</w:t>
            </w:r>
          </w:p>
        </w:tc>
        <w:tc>
          <w:tcPr>
            <w:tcW w:w="676" w:type="pct"/>
            <w:tcBorders>
              <w:top w:val="single" w:sz="18" w:space="0" w:color="auto"/>
              <w:left w:val="nil"/>
              <w:bottom w:val="single" w:sz="4" w:space="0" w:color="auto"/>
              <w:right w:val="single" w:sz="8" w:space="0" w:color="auto"/>
            </w:tcBorders>
            <w:shd w:val="clear" w:color="auto" w:fill="EBF6CE" w:themeFill="accent2" w:themeFillTint="33"/>
            <w:noWrap/>
            <w:vAlign w:val="center"/>
            <w:hideMark/>
          </w:tcPr>
          <w:p w14:paraId="175C9322" w14:textId="77777777" w:rsidR="00B0142D" w:rsidRPr="004A5890" w:rsidRDefault="00B0142D" w:rsidP="00C90BBF">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Dimension</w:t>
            </w:r>
          </w:p>
        </w:tc>
        <w:tc>
          <w:tcPr>
            <w:tcW w:w="676" w:type="pct"/>
            <w:tcBorders>
              <w:top w:val="single" w:sz="18" w:space="0" w:color="auto"/>
              <w:left w:val="nil"/>
              <w:bottom w:val="single" w:sz="4" w:space="0" w:color="auto"/>
              <w:right w:val="single" w:sz="8" w:space="0" w:color="auto"/>
            </w:tcBorders>
            <w:shd w:val="clear" w:color="auto" w:fill="EBF6CE" w:themeFill="accent2" w:themeFillTint="33"/>
            <w:vAlign w:val="center"/>
          </w:tcPr>
          <w:p w14:paraId="55854628" w14:textId="0A91E34A" w:rsidR="00B0142D" w:rsidRPr="004A5890" w:rsidRDefault="00B0142D" w:rsidP="00C90BBF">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Eigen-</w:t>
            </w:r>
            <w:r w:rsidR="000546B4">
              <w:rPr>
                <w:rFonts w:cs="Arial"/>
                <w:color w:val="000000"/>
                <w:sz w:val="22"/>
                <w:szCs w:val="22"/>
                <w:lang w:eastAsia="de-CH"/>
              </w:rPr>
              <w:br/>
            </w:r>
            <w:proofErr w:type="spellStart"/>
            <w:r w:rsidRPr="004A5890">
              <w:rPr>
                <w:rFonts w:cs="Arial"/>
                <w:color w:val="000000"/>
                <w:sz w:val="22"/>
                <w:szCs w:val="22"/>
                <w:lang w:eastAsia="de-CH"/>
              </w:rPr>
              <w:t>produktion</w:t>
            </w:r>
            <w:proofErr w:type="spellEnd"/>
          </w:p>
        </w:tc>
        <w:tc>
          <w:tcPr>
            <w:tcW w:w="675" w:type="pct"/>
            <w:tcBorders>
              <w:top w:val="single" w:sz="18" w:space="0" w:color="auto"/>
              <w:left w:val="nil"/>
              <w:bottom w:val="single" w:sz="4" w:space="0" w:color="auto"/>
              <w:right w:val="single" w:sz="18" w:space="0" w:color="auto"/>
            </w:tcBorders>
            <w:shd w:val="clear" w:color="auto" w:fill="EBF6CE" w:themeFill="accent2" w:themeFillTint="33"/>
            <w:vAlign w:val="center"/>
          </w:tcPr>
          <w:p w14:paraId="62ACA29C" w14:textId="77777777" w:rsidR="00F15730" w:rsidRPr="004A5890" w:rsidRDefault="00B0142D" w:rsidP="00C90BBF">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 xml:space="preserve">im </w:t>
            </w:r>
          </w:p>
          <w:p w14:paraId="74E15F52" w14:textId="0CACF7D7" w:rsidR="00B0142D" w:rsidRPr="004A5890" w:rsidRDefault="00B0142D" w:rsidP="00C90BBF">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Sortiment</w:t>
            </w:r>
          </w:p>
        </w:tc>
        <w:tc>
          <w:tcPr>
            <w:tcW w:w="473" w:type="pct"/>
            <w:tcBorders>
              <w:top w:val="single" w:sz="18" w:space="0" w:color="auto"/>
              <w:left w:val="single" w:sz="18" w:space="0" w:color="auto"/>
              <w:bottom w:val="single" w:sz="4" w:space="0" w:color="auto"/>
              <w:right w:val="single" w:sz="8" w:space="0" w:color="auto"/>
            </w:tcBorders>
            <w:shd w:val="clear" w:color="auto" w:fill="EBF6CE" w:themeFill="accent2" w:themeFillTint="33"/>
            <w:vAlign w:val="center"/>
          </w:tcPr>
          <w:p w14:paraId="3D8BB362" w14:textId="77777777" w:rsidR="00F15730" w:rsidRPr="004A5890" w:rsidRDefault="00F15730" w:rsidP="00F15730">
            <w:pPr>
              <w:tabs>
                <w:tab w:val="clear" w:pos="851"/>
              </w:tabs>
              <w:spacing w:before="0" w:after="0"/>
              <w:ind w:left="0"/>
              <w:jc w:val="center"/>
              <w:rPr>
                <w:rFonts w:cs="Arial"/>
                <w:b/>
                <w:bCs/>
                <w:color w:val="000000"/>
                <w:sz w:val="22"/>
                <w:szCs w:val="22"/>
                <w:lang w:eastAsia="de-CH"/>
              </w:rPr>
            </w:pPr>
            <w:r w:rsidRPr="004A5890">
              <w:rPr>
                <w:rFonts w:cs="Arial"/>
                <w:b/>
                <w:bCs/>
                <w:color w:val="000000"/>
                <w:sz w:val="22"/>
                <w:szCs w:val="22"/>
                <w:lang w:eastAsia="de-CH"/>
              </w:rPr>
              <w:t>Starre</w:t>
            </w:r>
          </w:p>
          <w:p w14:paraId="0512B11F" w14:textId="336D8C52" w:rsidR="00B0142D" w:rsidRPr="004A5890" w:rsidRDefault="00F15730" w:rsidP="00F15730">
            <w:pPr>
              <w:tabs>
                <w:tab w:val="clear" w:pos="851"/>
              </w:tabs>
              <w:spacing w:before="0" w:after="0"/>
              <w:ind w:left="0"/>
              <w:jc w:val="center"/>
              <w:rPr>
                <w:rFonts w:cs="Arial"/>
                <w:color w:val="000000"/>
                <w:sz w:val="22"/>
                <w:szCs w:val="22"/>
                <w:lang w:eastAsia="de-CH"/>
              </w:rPr>
            </w:pPr>
            <w:r w:rsidRPr="004A5890">
              <w:rPr>
                <w:rFonts w:cs="Arial"/>
                <w:b/>
                <w:bCs/>
                <w:color w:val="000000"/>
                <w:sz w:val="22"/>
                <w:szCs w:val="22"/>
                <w:lang w:eastAsia="de-CH"/>
              </w:rPr>
              <w:t>Bögen</w:t>
            </w:r>
          </w:p>
        </w:tc>
        <w:tc>
          <w:tcPr>
            <w:tcW w:w="675" w:type="pct"/>
            <w:tcBorders>
              <w:top w:val="single" w:sz="18" w:space="0" w:color="auto"/>
              <w:left w:val="nil"/>
              <w:bottom w:val="single" w:sz="4" w:space="0" w:color="auto"/>
              <w:right w:val="single" w:sz="8" w:space="0" w:color="auto"/>
            </w:tcBorders>
            <w:shd w:val="clear" w:color="auto" w:fill="EBF6CE" w:themeFill="accent2" w:themeFillTint="33"/>
            <w:vAlign w:val="center"/>
          </w:tcPr>
          <w:p w14:paraId="3921AE21" w14:textId="77777777" w:rsidR="00B0142D" w:rsidRPr="004A5890" w:rsidRDefault="00B0142D" w:rsidP="00C90BBF">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Dimension</w:t>
            </w:r>
          </w:p>
        </w:tc>
        <w:tc>
          <w:tcPr>
            <w:tcW w:w="676" w:type="pct"/>
            <w:tcBorders>
              <w:top w:val="single" w:sz="18" w:space="0" w:color="auto"/>
              <w:left w:val="nil"/>
              <w:bottom w:val="single" w:sz="4" w:space="0" w:color="auto"/>
              <w:right w:val="single" w:sz="8" w:space="0" w:color="auto"/>
            </w:tcBorders>
            <w:shd w:val="clear" w:color="auto" w:fill="EBF6CE" w:themeFill="accent2" w:themeFillTint="33"/>
            <w:vAlign w:val="center"/>
          </w:tcPr>
          <w:p w14:paraId="5C2206D9" w14:textId="1CA1E9C5" w:rsidR="00B0142D" w:rsidRPr="004A5890" w:rsidRDefault="00B0142D" w:rsidP="00C90BBF">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Eigen-</w:t>
            </w:r>
            <w:r w:rsidR="000546B4">
              <w:rPr>
                <w:rFonts w:cs="Arial"/>
                <w:color w:val="000000"/>
                <w:sz w:val="22"/>
                <w:szCs w:val="22"/>
                <w:lang w:eastAsia="de-CH"/>
              </w:rPr>
              <w:br/>
            </w:r>
            <w:proofErr w:type="spellStart"/>
            <w:r w:rsidRPr="004A5890">
              <w:rPr>
                <w:rFonts w:cs="Arial"/>
                <w:color w:val="000000"/>
                <w:sz w:val="22"/>
                <w:szCs w:val="22"/>
                <w:lang w:eastAsia="de-CH"/>
              </w:rPr>
              <w:t>produktion</w:t>
            </w:r>
            <w:proofErr w:type="spellEnd"/>
          </w:p>
        </w:tc>
        <w:tc>
          <w:tcPr>
            <w:tcW w:w="675" w:type="pct"/>
            <w:tcBorders>
              <w:top w:val="single" w:sz="18" w:space="0" w:color="auto"/>
              <w:left w:val="nil"/>
              <w:bottom w:val="single" w:sz="4" w:space="0" w:color="auto"/>
              <w:right w:val="single" w:sz="18" w:space="0" w:color="auto"/>
            </w:tcBorders>
            <w:shd w:val="clear" w:color="auto" w:fill="EBF6CE" w:themeFill="accent2" w:themeFillTint="33"/>
            <w:vAlign w:val="center"/>
          </w:tcPr>
          <w:p w14:paraId="6225949C" w14:textId="77777777" w:rsidR="00F15730" w:rsidRPr="004A5890" w:rsidRDefault="00B0142D" w:rsidP="00C90BBF">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 xml:space="preserve">im </w:t>
            </w:r>
          </w:p>
          <w:p w14:paraId="206D8B06" w14:textId="12A1BEE8" w:rsidR="00B0142D" w:rsidRPr="004A5890" w:rsidRDefault="00B0142D" w:rsidP="00C90BBF">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Sortiment</w:t>
            </w:r>
          </w:p>
        </w:tc>
      </w:tr>
      <w:tr w:rsidR="00615402" w:rsidRPr="000546B4" w14:paraId="02BB214A" w14:textId="77777777" w:rsidTr="004A5890">
        <w:trPr>
          <w:trHeight w:val="300"/>
        </w:trPr>
        <w:tc>
          <w:tcPr>
            <w:tcW w:w="473" w:type="pct"/>
            <w:vMerge w:val="restart"/>
            <w:tcBorders>
              <w:top w:val="single" w:sz="4" w:space="0" w:color="auto"/>
              <w:left w:val="single" w:sz="18" w:space="0" w:color="auto"/>
              <w:right w:val="single" w:sz="4" w:space="0" w:color="auto"/>
            </w:tcBorders>
            <w:shd w:val="clear" w:color="auto" w:fill="auto"/>
            <w:noWrap/>
            <w:vAlign w:val="center"/>
            <w:hideMark/>
          </w:tcPr>
          <w:p w14:paraId="02F9E255" w14:textId="77777777" w:rsidR="00615402" w:rsidRPr="004A5890" w:rsidRDefault="00615402" w:rsidP="00615402">
            <w:pPr>
              <w:tabs>
                <w:tab w:val="clear" w:pos="851"/>
              </w:tabs>
              <w:spacing w:before="0" w:after="0"/>
              <w:ind w:left="0"/>
              <w:jc w:val="center"/>
              <w:rPr>
                <w:rFonts w:cs="Arial"/>
                <w:b/>
                <w:bCs/>
                <w:color w:val="000000"/>
                <w:sz w:val="22"/>
                <w:szCs w:val="22"/>
                <w:lang w:eastAsia="de-CH"/>
              </w:rPr>
            </w:pPr>
            <w:r w:rsidRPr="004A5890">
              <w:rPr>
                <w:rFonts w:cs="Arial"/>
                <w:b/>
                <w:bCs/>
                <w:color w:val="000000"/>
                <w:sz w:val="22"/>
                <w:szCs w:val="22"/>
                <w:lang w:eastAsia="de-CH"/>
              </w:rPr>
              <w:t>PE-LD</w:t>
            </w: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476C7680"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72x60</w:t>
            </w:r>
          </w:p>
        </w:tc>
        <w:tc>
          <w:tcPr>
            <w:tcW w:w="676" w:type="pct"/>
            <w:tcBorders>
              <w:top w:val="single" w:sz="4" w:space="0" w:color="auto"/>
              <w:left w:val="nil"/>
              <w:bottom w:val="single" w:sz="4" w:space="0" w:color="auto"/>
              <w:right w:val="single" w:sz="8" w:space="0" w:color="auto"/>
            </w:tcBorders>
            <w:vAlign w:val="center"/>
          </w:tcPr>
          <w:p w14:paraId="270AD902" w14:textId="60E50D6A" w:rsidR="00615402" w:rsidRPr="004A5890" w:rsidRDefault="00615402" w:rsidP="00615402">
            <w:pPr>
              <w:tabs>
                <w:tab w:val="clear" w:pos="851"/>
              </w:tabs>
              <w:spacing w:before="0" w:after="0"/>
              <w:ind w:left="0"/>
              <w:jc w:val="center"/>
              <w:rPr>
                <w:rFonts w:cs="Arial"/>
                <w:color w:val="000000"/>
                <w:sz w:val="22"/>
                <w:szCs w:val="22"/>
                <w:lang w:eastAsia="de-CH"/>
              </w:rPr>
            </w:pPr>
            <w:r w:rsidRPr="00681A70">
              <w:t>□</w:t>
            </w:r>
          </w:p>
        </w:tc>
        <w:tc>
          <w:tcPr>
            <w:tcW w:w="675" w:type="pct"/>
            <w:tcBorders>
              <w:top w:val="single" w:sz="4" w:space="0" w:color="auto"/>
              <w:left w:val="nil"/>
              <w:bottom w:val="single" w:sz="4" w:space="0" w:color="auto"/>
              <w:right w:val="single" w:sz="18" w:space="0" w:color="auto"/>
            </w:tcBorders>
          </w:tcPr>
          <w:p w14:paraId="6633D74C" w14:textId="4E4084B5"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c>
          <w:tcPr>
            <w:tcW w:w="473" w:type="pct"/>
            <w:vMerge w:val="restart"/>
            <w:tcBorders>
              <w:top w:val="single" w:sz="4" w:space="0" w:color="auto"/>
              <w:left w:val="single" w:sz="18" w:space="0" w:color="auto"/>
              <w:right w:val="single" w:sz="8" w:space="0" w:color="auto"/>
            </w:tcBorders>
            <w:vAlign w:val="center"/>
          </w:tcPr>
          <w:p w14:paraId="6DD779F0" w14:textId="7777777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b/>
                <w:bCs/>
                <w:color w:val="000000"/>
                <w:sz w:val="22"/>
                <w:szCs w:val="22"/>
                <w:lang w:eastAsia="de-CH"/>
              </w:rPr>
              <w:t>PE-HD</w:t>
            </w:r>
          </w:p>
        </w:tc>
        <w:tc>
          <w:tcPr>
            <w:tcW w:w="675" w:type="pct"/>
            <w:tcBorders>
              <w:top w:val="single" w:sz="4" w:space="0" w:color="auto"/>
              <w:left w:val="nil"/>
              <w:bottom w:val="single" w:sz="4" w:space="0" w:color="auto"/>
              <w:right w:val="single" w:sz="8" w:space="0" w:color="auto"/>
            </w:tcBorders>
            <w:vAlign w:val="center"/>
          </w:tcPr>
          <w:p w14:paraId="7E6DEBA3" w14:textId="7777777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72x60</w:t>
            </w:r>
          </w:p>
        </w:tc>
        <w:tc>
          <w:tcPr>
            <w:tcW w:w="676" w:type="pct"/>
            <w:tcBorders>
              <w:top w:val="single" w:sz="4" w:space="0" w:color="auto"/>
              <w:left w:val="nil"/>
              <w:bottom w:val="single" w:sz="4" w:space="0" w:color="auto"/>
              <w:right w:val="single" w:sz="8" w:space="0" w:color="auto"/>
            </w:tcBorders>
            <w:vAlign w:val="center"/>
          </w:tcPr>
          <w:p w14:paraId="59F5CB5E" w14:textId="32F69869" w:rsidR="00615402" w:rsidRPr="004A5890" w:rsidRDefault="00615402" w:rsidP="00615402">
            <w:pPr>
              <w:tabs>
                <w:tab w:val="clear" w:pos="851"/>
              </w:tabs>
              <w:spacing w:before="0" w:after="0"/>
              <w:ind w:left="0"/>
              <w:jc w:val="center"/>
              <w:rPr>
                <w:rFonts w:cs="Arial"/>
                <w:color w:val="000000"/>
                <w:sz w:val="22"/>
                <w:szCs w:val="22"/>
                <w:lang w:eastAsia="de-CH"/>
              </w:rPr>
            </w:pPr>
            <w:r w:rsidRPr="00681A70">
              <w:t>□</w:t>
            </w:r>
          </w:p>
        </w:tc>
        <w:tc>
          <w:tcPr>
            <w:tcW w:w="675" w:type="pct"/>
            <w:tcBorders>
              <w:top w:val="single" w:sz="4" w:space="0" w:color="auto"/>
              <w:left w:val="nil"/>
              <w:bottom w:val="single" w:sz="4" w:space="0" w:color="auto"/>
              <w:right w:val="single" w:sz="18" w:space="0" w:color="auto"/>
            </w:tcBorders>
          </w:tcPr>
          <w:p w14:paraId="4587B86E" w14:textId="3941B52F"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52C475CC" w14:textId="77777777"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5FF8D8BE"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689FC817"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92x80</w:t>
            </w:r>
          </w:p>
        </w:tc>
        <w:tc>
          <w:tcPr>
            <w:tcW w:w="676" w:type="pct"/>
            <w:tcBorders>
              <w:top w:val="single" w:sz="4" w:space="0" w:color="auto"/>
              <w:left w:val="nil"/>
              <w:bottom w:val="single" w:sz="4" w:space="0" w:color="auto"/>
              <w:right w:val="single" w:sz="8" w:space="0" w:color="auto"/>
            </w:tcBorders>
          </w:tcPr>
          <w:p w14:paraId="54CC0DBE" w14:textId="1C2FEE7F"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333827BD" w14:textId="75DD3056"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0C593EDA"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56CCE5B8" w14:textId="7777777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92x80</w:t>
            </w:r>
          </w:p>
        </w:tc>
        <w:tc>
          <w:tcPr>
            <w:tcW w:w="676" w:type="pct"/>
            <w:tcBorders>
              <w:top w:val="single" w:sz="4" w:space="0" w:color="auto"/>
              <w:left w:val="nil"/>
              <w:bottom w:val="single" w:sz="4" w:space="0" w:color="auto"/>
              <w:right w:val="single" w:sz="8" w:space="0" w:color="auto"/>
            </w:tcBorders>
          </w:tcPr>
          <w:p w14:paraId="0D95AA59" w14:textId="28D0B008"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41B4DE64" w14:textId="68FDE238"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62E69943" w14:textId="77777777"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55E7FA49"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3F79A0EE"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112x100</w:t>
            </w:r>
          </w:p>
        </w:tc>
        <w:tc>
          <w:tcPr>
            <w:tcW w:w="676" w:type="pct"/>
            <w:tcBorders>
              <w:top w:val="single" w:sz="4" w:space="0" w:color="auto"/>
              <w:left w:val="nil"/>
              <w:bottom w:val="single" w:sz="4" w:space="0" w:color="auto"/>
              <w:right w:val="single" w:sz="8" w:space="0" w:color="auto"/>
            </w:tcBorders>
          </w:tcPr>
          <w:p w14:paraId="381F9F35" w14:textId="419447E8"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302B7871" w14:textId="70976213"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0EB845C5"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4E594B51" w14:textId="7777777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112x100</w:t>
            </w:r>
          </w:p>
        </w:tc>
        <w:tc>
          <w:tcPr>
            <w:tcW w:w="676" w:type="pct"/>
            <w:tcBorders>
              <w:top w:val="single" w:sz="4" w:space="0" w:color="auto"/>
              <w:left w:val="nil"/>
              <w:bottom w:val="single" w:sz="4" w:space="0" w:color="auto"/>
              <w:right w:val="single" w:sz="8" w:space="0" w:color="auto"/>
            </w:tcBorders>
          </w:tcPr>
          <w:p w14:paraId="52AB3778" w14:textId="6EDC6AD6"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0D7BD6A8" w14:textId="18FB948C"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3BD8C09E" w14:textId="77777777"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43927BF4"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65AA0699"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132x120</w:t>
            </w:r>
          </w:p>
        </w:tc>
        <w:tc>
          <w:tcPr>
            <w:tcW w:w="676" w:type="pct"/>
            <w:tcBorders>
              <w:top w:val="single" w:sz="4" w:space="0" w:color="auto"/>
              <w:left w:val="nil"/>
              <w:bottom w:val="single" w:sz="4" w:space="0" w:color="auto"/>
              <w:right w:val="single" w:sz="8" w:space="0" w:color="auto"/>
            </w:tcBorders>
          </w:tcPr>
          <w:p w14:paraId="46CBF5F2" w14:textId="7A9A6816"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19A72101" w14:textId="1098177F"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3BA9DFE8"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7EFF9820" w14:textId="7777777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132x120</w:t>
            </w:r>
          </w:p>
        </w:tc>
        <w:tc>
          <w:tcPr>
            <w:tcW w:w="676" w:type="pct"/>
            <w:tcBorders>
              <w:top w:val="single" w:sz="4" w:space="0" w:color="auto"/>
              <w:left w:val="nil"/>
              <w:bottom w:val="single" w:sz="4" w:space="0" w:color="auto"/>
              <w:right w:val="single" w:sz="8" w:space="0" w:color="auto"/>
            </w:tcBorders>
          </w:tcPr>
          <w:p w14:paraId="2E7C0374" w14:textId="067E7BA1"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669D4E7B" w14:textId="3D598EE1"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4AEDB86B" w14:textId="77777777"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05623183"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23122657"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163x148</w:t>
            </w:r>
          </w:p>
        </w:tc>
        <w:tc>
          <w:tcPr>
            <w:tcW w:w="676" w:type="pct"/>
            <w:tcBorders>
              <w:top w:val="single" w:sz="4" w:space="0" w:color="auto"/>
              <w:left w:val="nil"/>
              <w:bottom w:val="single" w:sz="4" w:space="0" w:color="auto"/>
              <w:right w:val="single" w:sz="8" w:space="0" w:color="auto"/>
            </w:tcBorders>
          </w:tcPr>
          <w:p w14:paraId="0A55907B" w14:textId="35CA0E39"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0F946CFE" w14:textId="23906532"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4C26097D"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6A46E99B" w14:textId="7777777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163x148</w:t>
            </w:r>
          </w:p>
        </w:tc>
        <w:tc>
          <w:tcPr>
            <w:tcW w:w="676" w:type="pct"/>
            <w:tcBorders>
              <w:top w:val="single" w:sz="4" w:space="0" w:color="auto"/>
              <w:left w:val="nil"/>
              <w:bottom w:val="single" w:sz="4" w:space="0" w:color="auto"/>
              <w:right w:val="single" w:sz="8" w:space="0" w:color="auto"/>
            </w:tcBorders>
          </w:tcPr>
          <w:p w14:paraId="3D7CE069" w14:textId="2FCB1AD7"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7AB9F4B5" w14:textId="1DD1806D"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778F1E92" w14:textId="77777777" w:rsidTr="004A5890">
        <w:trPr>
          <w:trHeight w:val="300"/>
        </w:trPr>
        <w:tc>
          <w:tcPr>
            <w:tcW w:w="473" w:type="pct"/>
            <w:vMerge/>
            <w:tcBorders>
              <w:left w:val="single" w:sz="18" w:space="0" w:color="auto"/>
              <w:right w:val="single" w:sz="4" w:space="0" w:color="auto"/>
            </w:tcBorders>
            <w:shd w:val="clear" w:color="auto" w:fill="auto"/>
            <w:noWrap/>
            <w:vAlign w:val="center"/>
            <w:hideMark/>
          </w:tcPr>
          <w:p w14:paraId="1CC8B3AB"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hideMark/>
          </w:tcPr>
          <w:p w14:paraId="5AA175F2"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214x195</w:t>
            </w:r>
          </w:p>
        </w:tc>
        <w:tc>
          <w:tcPr>
            <w:tcW w:w="676" w:type="pct"/>
            <w:tcBorders>
              <w:top w:val="single" w:sz="4" w:space="0" w:color="auto"/>
              <w:left w:val="nil"/>
              <w:bottom w:val="single" w:sz="4" w:space="0" w:color="auto"/>
              <w:right w:val="single" w:sz="8" w:space="0" w:color="auto"/>
            </w:tcBorders>
          </w:tcPr>
          <w:p w14:paraId="7F36A20C" w14:textId="7586E363"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6DF39E18" w14:textId="52CE3DF5"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3604E2C0"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747BA61B" w14:textId="7777777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214x195</w:t>
            </w:r>
          </w:p>
        </w:tc>
        <w:tc>
          <w:tcPr>
            <w:tcW w:w="676" w:type="pct"/>
            <w:tcBorders>
              <w:top w:val="single" w:sz="4" w:space="0" w:color="auto"/>
              <w:left w:val="nil"/>
              <w:bottom w:val="single" w:sz="4" w:space="0" w:color="auto"/>
              <w:right w:val="single" w:sz="8" w:space="0" w:color="auto"/>
            </w:tcBorders>
          </w:tcPr>
          <w:p w14:paraId="46A04927" w14:textId="093892AB"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0E233403" w14:textId="5A5F5F05"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58858555" w14:textId="77777777" w:rsidTr="004A5890">
        <w:trPr>
          <w:trHeight w:val="300"/>
        </w:trPr>
        <w:tc>
          <w:tcPr>
            <w:tcW w:w="473" w:type="pct"/>
            <w:vMerge/>
            <w:tcBorders>
              <w:left w:val="single" w:sz="18" w:space="0" w:color="auto"/>
              <w:right w:val="single" w:sz="4" w:space="0" w:color="auto"/>
            </w:tcBorders>
            <w:shd w:val="clear" w:color="auto" w:fill="auto"/>
            <w:noWrap/>
            <w:vAlign w:val="center"/>
          </w:tcPr>
          <w:p w14:paraId="4894ABD1"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4" w:space="0" w:color="auto"/>
              <w:right w:val="single" w:sz="8" w:space="0" w:color="auto"/>
            </w:tcBorders>
            <w:shd w:val="clear" w:color="auto" w:fill="auto"/>
            <w:noWrap/>
            <w:vAlign w:val="center"/>
          </w:tcPr>
          <w:p w14:paraId="0A90569B"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OD 250</w:t>
            </w:r>
          </w:p>
        </w:tc>
        <w:tc>
          <w:tcPr>
            <w:tcW w:w="676" w:type="pct"/>
            <w:tcBorders>
              <w:top w:val="single" w:sz="4" w:space="0" w:color="auto"/>
              <w:left w:val="nil"/>
              <w:bottom w:val="single" w:sz="4" w:space="0" w:color="auto"/>
              <w:right w:val="single" w:sz="8" w:space="0" w:color="auto"/>
            </w:tcBorders>
          </w:tcPr>
          <w:p w14:paraId="5E573E71" w14:textId="4D2BB68C"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54034F7D" w14:textId="2106EAD5"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right w:val="single" w:sz="8" w:space="0" w:color="auto"/>
            </w:tcBorders>
            <w:vAlign w:val="center"/>
          </w:tcPr>
          <w:p w14:paraId="1E0D5178"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4" w:space="0" w:color="auto"/>
              <w:right w:val="single" w:sz="8" w:space="0" w:color="auto"/>
            </w:tcBorders>
            <w:vAlign w:val="center"/>
          </w:tcPr>
          <w:p w14:paraId="7FFB2103" w14:textId="7777777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OD 250</w:t>
            </w:r>
          </w:p>
        </w:tc>
        <w:tc>
          <w:tcPr>
            <w:tcW w:w="676" w:type="pct"/>
            <w:tcBorders>
              <w:top w:val="single" w:sz="4" w:space="0" w:color="auto"/>
              <w:left w:val="nil"/>
              <w:bottom w:val="single" w:sz="4" w:space="0" w:color="auto"/>
              <w:right w:val="single" w:sz="8" w:space="0" w:color="auto"/>
            </w:tcBorders>
          </w:tcPr>
          <w:p w14:paraId="602E67AC" w14:textId="17CD25CD"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4" w:space="0" w:color="auto"/>
              <w:right w:val="single" w:sz="18" w:space="0" w:color="auto"/>
            </w:tcBorders>
          </w:tcPr>
          <w:p w14:paraId="6F4C2DCA" w14:textId="342FDAED"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r w:rsidR="00615402" w:rsidRPr="000546B4" w14:paraId="60D9734C" w14:textId="77777777" w:rsidTr="004A5890">
        <w:trPr>
          <w:trHeight w:val="300"/>
        </w:trPr>
        <w:tc>
          <w:tcPr>
            <w:tcW w:w="473" w:type="pct"/>
            <w:vMerge/>
            <w:tcBorders>
              <w:left w:val="single" w:sz="18" w:space="0" w:color="auto"/>
              <w:bottom w:val="single" w:sz="18" w:space="0" w:color="auto"/>
              <w:right w:val="single" w:sz="4" w:space="0" w:color="auto"/>
            </w:tcBorders>
            <w:shd w:val="clear" w:color="auto" w:fill="auto"/>
            <w:noWrap/>
            <w:vAlign w:val="center"/>
          </w:tcPr>
          <w:p w14:paraId="1558FDE6"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6" w:type="pct"/>
            <w:tcBorders>
              <w:top w:val="single" w:sz="4" w:space="0" w:color="auto"/>
              <w:left w:val="nil"/>
              <w:bottom w:val="single" w:sz="18" w:space="0" w:color="auto"/>
              <w:right w:val="single" w:sz="8" w:space="0" w:color="auto"/>
            </w:tcBorders>
            <w:shd w:val="clear" w:color="auto" w:fill="auto"/>
            <w:noWrap/>
            <w:vAlign w:val="center"/>
          </w:tcPr>
          <w:p w14:paraId="1211293D" w14:textId="77777777" w:rsidR="00615402" w:rsidRPr="004A5890" w:rsidRDefault="00615402" w:rsidP="00615402">
            <w:pPr>
              <w:tabs>
                <w:tab w:val="clear" w:pos="851"/>
              </w:tabs>
              <w:spacing w:before="0" w:after="0"/>
              <w:ind w:left="0"/>
              <w:rPr>
                <w:rFonts w:cs="Arial"/>
                <w:color w:val="000000"/>
                <w:sz w:val="22"/>
                <w:szCs w:val="22"/>
                <w:lang w:eastAsia="de-CH"/>
              </w:rPr>
            </w:pPr>
            <w:r w:rsidRPr="004A5890">
              <w:rPr>
                <w:rFonts w:cs="Arial"/>
                <w:color w:val="000000"/>
                <w:sz w:val="22"/>
                <w:szCs w:val="22"/>
                <w:lang w:eastAsia="de-CH"/>
              </w:rPr>
              <w:t>OD 315</w:t>
            </w:r>
          </w:p>
        </w:tc>
        <w:tc>
          <w:tcPr>
            <w:tcW w:w="676" w:type="pct"/>
            <w:tcBorders>
              <w:top w:val="single" w:sz="4" w:space="0" w:color="auto"/>
              <w:left w:val="nil"/>
              <w:bottom w:val="single" w:sz="18" w:space="0" w:color="auto"/>
              <w:right w:val="single" w:sz="8" w:space="0" w:color="auto"/>
            </w:tcBorders>
          </w:tcPr>
          <w:p w14:paraId="3767C3FB" w14:textId="216BBC48"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18" w:space="0" w:color="auto"/>
              <w:right w:val="single" w:sz="18" w:space="0" w:color="auto"/>
            </w:tcBorders>
          </w:tcPr>
          <w:p w14:paraId="22D63E37" w14:textId="3D22D3E6"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c>
          <w:tcPr>
            <w:tcW w:w="473" w:type="pct"/>
            <w:vMerge/>
            <w:tcBorders>
              <w:left w:val="single" w:sz="18" w:space="0" w:color="auto"/>
              <w:bottom w:val="single" w:sz="18" w:space="0" w:color="auto"/>
              <w:right w:val="single" w:sz="8" w:space="0" w:color="auto"/>
            </w:tcBorders>
            <w:vAlign w:val="center"/>
          </w:tcPr>
          <w:p w14:paraId="101D8924" w14:textId="77777777" w:rsidR="00615402" w:rsidRPr="004A5890" w:rsidRDefault="00615402" w:rsidP="00615402">
            <w:pPr>
              <w:tabs>
                <w:tab w:val="clear" w:pos="851"/>
              </w:tabs>
              <w:spacing w:before="0" w:after="0"/>
              <w:ind w:left="0"/>
              <w:jc w:val="center"/>
              <w:rPr>
                <w:rFonts w:cs="Arial"/>
                <w:color w:val="000000"/>
                <w:sz w:val="22"/>
                <w:szCs w:val="22"/>
                <w:lang w:eastAsia="de-CH"/>
              </w:rPr>
            </w:pPr>
          </w:p>
        </w:tc>
        <w:tc>
          <w:tcPr>
            <w:tcW w:w="675" w:type="pct"/>
            <w:tcBorders>
              <w:top w:val="single" w:sz="4" w:space="0" w:color="auto"/>
              <w:left w:val="nil"/>
              <w:bottom w:val="single" w:sz="18" w:space="0" w:color="auto"/>
              <w:right w:val="single" w:sz="8" w:space="0" w:color="auto"/>
            </w:tcBorders>
            <w:vAlign w:val="center"/>
          </w:tcPr>
          <w:p w14:paraId="5822F6A7" w14:textId="77777777" w:rsidR="00615402" w:rsidRPr="004A5890" w:rsidRDefault="00615402" w:rsidP="00615402">
            <w:pPr>
              <w:tabs>
                <w:tab w:val="clear" w:pos="851"/>
              </w:tabs>
              <w:spacing w:before="0" w:after="0"/>
              <w:ind w:left="0"/>
              <w:jc w:val="center"/>
              <w:rPr>
                <w:rFonts w:cs="Arial"/>
                <w:color w:val="000000"/>
                <w:sz w:val="22"/>
                <w:szCs w:val="22"/>
                <w:lang w:eastAsia="de-CH"/>
              </w:rPr>
            </w:pPr>
            <w:r w:rsidRPr="004A5890">
              <w:rPr>
                <w:rFonts w:cs="Arial"/>
                <w:color w:val="000000"/>
                <w:sz w:val="22"/>
                <w:szCs w:val="22"/>
                <w:lang w:eastAsia="de-CH"/>
              </w:rPr>
              <w:t>OD 315</w:t>
            </w:r>
          </w:p>
        </w:tc>
        <w:tc>
          <w:tcPr>
            <w:tcW w:w="676" w:type="pct"/>
            <w:tcBorders>
              <w:top w:val="single" w:sz="4" w:space="0" w:color="auto"/>
              <w:left w:val="nil"/>
              <w:bottom w:val="single" w:sz="18" w:space="0" w:color="auto"/>
              <w:right w:val="single" w:sz="8" w:space="0" w:color="auto"/>
            </w:tcBorders>
          </w:tcPr>
          <w:p w14:paraId="505D56EF" w14:textId="2AEE8B71" w:rsidR="00615402" w:rsidRPr="004A5890" w:rsidRDefault="00615402" w:rsidP="00615402">
            <w:pPr>
              <w:tabs>
                <w:tab w:val="clear" w:pos="851"/>
              </w:tabs>
              <w:spacing w:before="0" w:after="0"/>
              <w:ind w:left="0"/>
              <w:jc w:val="center"/>
              <w:rPr>
                <w:rFonts w:cs="Arial"/>
                <w:color w:val="000000"/>
                <w:sz w:val="22"/>
                <w:szCs w:val="22"/>
                <w:lang w:eastAsia="de-CH"/>
              </w:rPr>
            </w:pPr>
            <w:r w:rsidRPr="00C4610E">
              <w:t>□</w:t>
            </w:r>
          </w:p>
        </w:tc>
        <w:tc>
          <w:tcPr>
            <w:tcW w:w="675" w:type="pct"/>
            <w:tcBorders>
              <w:top w:val="single" w:sz="4" w:space="0" w:color="auto"/>
              <w:left w:val="nil"/>
              <w:bottom w:val="single" w:sz="18" w:space="0" w:color="auto"/>
              <w:right w:val="single" w:sz="18" w:space="0" w:color="auto"/>
            </w:tcBorders>
          </w:tcPr>
          <w:p w14:paraId="27DCE8BD" w14:textId="1C68439F" w:rsidR="00615402" w:rsidRPr="004A5890" w:rsidRDefault="00615402" w:rsidP="00615402">
            <w:pPr>
              <w:tabs>
                <w:tab w:val="clear" w:pos="851"/>
              </w:tabs>
              <w:spacing w:before="0" w:after="0"/>
              <w:ind w:left="0"/>
              <w:jc w:val="center"/>
              <w:rPr>
                <w:rFonts w:cs="Arial"/>
                <w:color w:val="000000"/>
                <w:sz w:val="22"/>
                <w:szCs w:val="22"/>
                <w:lang w:eastAsia="de-CH"/>
              </w:rPr>
            </w:pPr>
            <w:r w:rsidRPr="00E01B31">
              <w:t>□</w:t>
            </w:r>
          </w:p>
        </w:tc>
      </w:tr>
    </w:tbl>
    <w:p w14:paraId="3AB376B9" w14:textId="14CACD0F" w:rsidR="00EC29E3" w:rsidRPr="004A5890" w:rsidRDefault="006E41D7" w:rsidP="004A5890">
      <w:pPr>
        <w:pStyle w:val="Text1"/>
        <w:spacing w:before="0"/>
        <w:ind w:left="0"/>
        <w:rPr>
          <w:i/>
          <w:iCs/>
          <w:sz w:val="20"/>
          <w:szCs w:val="22"/>
        </w:rPr>
      </w:pPr>
      <w:r w:rsidRPr="004A5890">
        <w:rPr>
          <w:i/>
          <w:iCs/>
          <w:sz w:val="20"/>
          <w:szCs w:val="22"/>
        </w:rPr>
        <w:t>Im Sortiment = zugekaufte Artikel</w:t>
      </w:r>
    </w:p>
    <w:p w14:paraId="26820CA8" w14:textId="77777777" w:rsidR="000546B4" w:rsidRDefault="000546B4" w:rsidP="004A5890"/>
    <w:p w14:paraId="4C0639F2" w14:textId="77777777" w:rsidR="00615402" w:rsidRPr="00C12AD1" w:rsidRDefault="00615402" w:rsidP="00615402">
      <w:pPr>
        <w:pStyle w:val="Text-Check"/>
        <w:ind w:left="567"/>
        <w:rPr>
          <w:color w:val="A6A6A6"/>
        </w:rPr>
      </w:pPr>
      <w:r w:rsidRPr="00C12AD1">
        <w:rPr>
          <w:color w:val="A6A6A6"/>
        </w:rPr>
        <w:t>. . . . . . . . . . . . . . . . . . . . . . . . . . . . . . . . . . . . . . . . . . . . . . . . . . . . . . . . . . . . . . . . . . . . . . . .</w:t>
      </w:r>
    </w:p>
    <w:p w14:paraId="25E9CEA2" w14:textId="77777777" w:rsidR="00615402" w:rsidRPr="00C12AD1" w:rsidRDefault="00615402" w:rsidP="00615402">
      <w:pPr>
        <w:pStyle w:val="Text-Check"/>
        <w:ind w:left="567"/>
        <w:rPr>
          <w:color w:val="A6A6A6"/>
        </w:rPr>
      </w:pPr>
      <w:r w:rsidRPr="00C12AD1">
        <w:rPr>
          <w:color w:val="A6A6A6"/>
        </w:rPr>
        <w:t>. . . . . . . . . . . . . . . . . . . . . . . . . . . . . . . . . . . . . . . . . . . . . . . . . . . . . . . . . . . . . . . . . . . . . . . .</w:t>
      </w:r>
    </w:p>
    <w:p w14:paraId="15A8EEE7" w14:textId="77777777" w:rsidR="00615402" w:rsidRPr="00C12AD1" w:rsidRDefault="00615402" w:rsidP="00615402">
      <w:pPr>
        <w:pStyle w:val="Text-Check"/>
        <w:ind w:left="567"/>
        <w:rPr>
          <w:color w:val="A6A6A6"/>
        </w:rPr>
      </w:pPr>
      <w:r w:rsidRPr="00C12AD1">
        <w:rPr>
          <w:color w:val="A6A6A6"/>
        </w:rPr>
        <w:t>. . . . . . . . . . . . . . . . . . . . . . . . . . . . . . . . . . . . . . . . . . . . . . . . . . . . . . . . . . . . . . . . . . . . . . . .</w:t>
      </w:r>
    </w:p>
    <w:p w14:paraId="0CE1C36D" w14:textId="77777777" w:rsidR="00615402" w:rsidRPr="00C12AD1" w:rsidRDefault="00615402" w:rsidP="00615402">
      <w:pPr>
        <w:pStyle w:val="Text-Check"/>
        <w:ind w:left="567"/>
        <w:rPr>
          <w:color w:val="A6A6A6"/>
        </w:rPr>
      </w:pPr>
      <w:r w:rsidRPr="00C12AD1">
        <w:rPr>
          <w:color w:val="A6A6A6"/>
        </w:rPr>
        <w:t>. . . . . . . . . . . . . . . . . . . . . . . . . . . . . . . . . . . . . . . . . . . . . . . . . . . . . . . . . . . . . . . . . . . . . . . .</w:t>
      </w:r>
    </w:p>
    <w:p w14:paraId="4E4D2888" w14:textId="77777777" w:rsidR="000546B4" w:rsidRDefault="000546B4">
      <w:pPr>
        <w:tabs>
          <w:tab w:val="clear" w:pos="851"/>
        </w:tabs>
        <w:spacing w:before="0" w:after="0"/>
        <w:ind w:left="0"/>
        <w:rPr>
          <w:rFonts w:cs="Arial"/>
          <w:b/>
          <w:sz w:val="28"/>
        </w:rPr>
      </w:pPr>
      <w:r>
        <w:br w:type="page"/>
      </w:r>
    </w:p>
    <w:p w14:paraId="7F315F4F" w14:textId="662C5887" w:rsidR="00EC29E3" w:rsidRPr="00457E89" w:rsidRDefault="00EC29E3" w:rsidP="00BF0022">
      <w:pPr>
        <w:pStyle w:val="berschrift1"/>
        <w:spacing w:before="400"/>
      </w:pPr>
      <w:r>
        <w:lastRenderedPageBreak/>
        <w:t>Resultate der technischen Prüfungen</w:t>
      </w:r>
      <w:r>
        <w:rPr>
          <w:b w:val="0"/>
          <w:sz w:val="22"/>
        </w:rPr>
        <w:t xml:space="preserve"> (Ziffern </w:t>
      </w:r>
      <w:r w:rsidR="002758C4">
        <w:rPr>
          <w:b w:val="0"/>
          <w:sz w:val="22"/>
        </w:rPr>
        <w:t xml:space="preserve">4 </w:t>
      </w:r>
      <w:r w:rsidRPr="002F0856">
        <w:rPr>
          <w:b w:val="0"/>
          <w:sz w:val="22"/>
        </w:rPr>
        <w:t>-</w:t>
      </w:r>
      <w:r w:rsidR="002758C4">
        <w:rPr>
          <w:b w:val="0"/>
          <w:sz w:val="22"/>
        </w:rPr>
        <w:t>10</w:t>
      </w:r>
      <w:r w:rsidRPr="002F0856">
        <w:rPr>
          <w:b w:val="0"/>
          <w:sz w:val="22"/>
        </w:rPr>
        <w:t xml:space="preserve"> der Güteanforderungen)</w:t>
      </w:r>
    </w:p>
    <w:p w14:paraId="242246A6" w14:textId="5B06EE89" w:rsidR="00EC29E3" w:rsidRDefault="00EC29E3" w:rsidP="004A5890">
      <w:pPr>
        <w:pStyle w:val="Text1"/>
        <w:spacing w:after="120"/>
      </w:pPr>
      <w:r>
        <w:t>Wenn Anforderungen erfüllt, bitte «ja-Kästchen», andernfalls «nein-Kästchen» ankreuzen, wenn Prüfung intern im Prüfinstitut durchgeführt, bitte «intern-Kästchen» ankreuzen</w:t>
      </w:r>
      <w:r w:rsidR="00A31D08">
        <w:t>:</w:t>
      </w:r>
    </w:p>
    <w:tbl>
      <w:tblPr>
        <w:tblW w:w="8755" w:type="dxa"/>
        <w:tblInd w:w="567" w:type="dxa"/>
        <w:tblBorders>
          <w:bottom w:val="single" w:sz="2" w:space="0" w:color="auto"/>
          <w:insideH w:val="single" w:sz="2" w:space="0" w:color="auto"/>
        </w:tblBorders>
        <w:tblLayout w:type="fixed"/>
        <w:tblLook w:val="00A0" w:firstRow="1" w:lastRow="0" w:firstColumn="1" w:lastColumn="0" w:noHBand="0" w:noVBand="0"/>
      </w:tblPr>
      <w:tblGrid>
        <w:gridCol w:w="817"/>
        <w:gridCol w:w="3005"/>
        <w:gridCol w:w="709"/>
        <w:gridCol w:w="709"/>
        <w:gridCol w:w="850"/>
        <w:gridCol w:w="2665"/>
      </w:tblGrid>
      <w:tr w:rsidR="000546B4" w:rsidRPr="00681A70" w14:paraId="054CB5E1" w14:textId="77777777" w:rsidTr="004F6A5D">
        <w:trPr>
          <w:trHeight w:val="635"/>
        </w:trPr>
        <w:tc>
          <w:tcPr>
            <w:tcW w:w="817" w:type="dxa"/>
            <w:vAlign w:val="center"/>
          </w:tcPr>
          <w:p w14:paraId="51FD05FA" w14:textId="77777777" w:rsidR="000546B4" w:rsidRDefault="000546B4" w:rsidP="004F6A5D">
            <w:pPr>
              <w:pStyle w:val="Text-Check"/>
              <w:spacing w:before="0"/>
            </w:pPr>
            <w:r>
              <w:t>Ziffer</w:t>
            </w:r>
          </w:p>
        </w:tc>
        <w:tc>
          <w:tcPr>
            <w:tcW w:w="3005" w:type="dxa"/>
            <w:vAlign w:val="center"/>
          </w:tcPr>
          <w:p w14:paraId="72DB2015" w14:textId="77777777" w:rsidR="000546B4" w:rsidRDefault="000546B4" w:rsidP="004F6A5D">
            <w:pPr>
              <w:pStyle w:val="Text-Check"/>
              <w:spacing w:before="0"/>
            </w:pPr>
            <w:r>
              <w:t>Bezeichnung</w:t>
            </w:r>
          </w:p>
        </w:tc>
        <w:tc>
          <w:tcPr>
            <w:tcW w:w="709" w:type="dxa"/>
            <w:vAlign w:val="center"/>
          </w:tcPr>
          <w:p w14:paraId="5B6AC4C8" w14:textId="77777777" w:rsidR="000546B4" w:rsidRDefault="000546B4" w:rsidP="004F6A5D">
            <w:pPr>
              <w:pStyle w:val="Text-Check"/>
              <w:spacing w:before="0"/>
              <w:jc w:val="center"/>
            </w:pPr>
            <w:r>
              <w:t>ja</w:t>
            </w:r>
          </w:p>
        </w:tc>
        <w:tc>
          <w:tcPr>
            <w:tcW w:w="709" w:type="dxa"/>
            <w:vAlign w:val="center"/>
          </w:tcPr>
          <w:p w14:paraId="2A0C0FF0" w14:textId="77777777" w:rsidR="000546B4" w:rsidRDefault="000546B4" w:rsidP="004F6A5D">
            <w:pPr>
              <w:pStyle w:val="Text-Check"/>
              <w:spacing w:before="0"/>
              <w:jc w:val="center"/>
            </w:pPr>
            <w:r>
              <w:t>nein</w:t>
            </w:r>
          </w:p>
        </w:tc>
        <w:tc>
          <w:tcPr>
            <w:tcW w:w="850" w:type="dxa"/>
            <w:vAlign w:val="center"/>
          </w:tcPr>
          <w:p w14:paraId="2BCC3784" w14:textId="77777777" w:rsidR="000546B4" w:rsidRDefault="000546B4" w:rsidP="004F6A5D">
            <w:pPr>
              <w:pStyle w:val="Text-Check"/>
              <w:spacing w:before="0"/>
              <w:jc w:val="center"/>
            </w:pPr>
            <w:r>
              <w:t>intern</w:t>
            </w:r>
          </w:p>
        </w:tc>
        <w:tc>
          <w:tcPr>
            <w:tcW w:w="2665" w:type="dxa"/>
            <w:tcBorders>
              <w:left w:val="single" w:sz="4" w:space="0" w:color="auto"/>
            </w:tcBorders>
          </w:tcPr>
          <w:p w14:paraId="7BB90DA0" w14:textId="4280C273" w:rsidR="000546B4" w:rsidRDefault="00EF0F82" w:rsidP="004F6A5D">
            <w:pPr>
              <w:pStyle w:val="Text-Check"/>
              <w:spacing w:before="0"/>
              <w:jc w:val="center"/>
            </w:pPr>
            <w:r>
              <w:t xml:space="preserve">Beurteilung </w:t>
            </w:r>
            <w:r>
              <w:br/>
            </w:r>
            <w:r w:rsidR="000546B4">
              <w:t>paritätische Kommission</w:t>
            </w:r>
          </w:p>
        </w:tc>
      </w:tr>
      <w:tr w:rsidR="000546B4" w:rsidRPr="00681A70" w14:paraId="0CCEFE74" w14:textId="77777777" w:rsidTr="00EF0F82">
        <w:trPr>
          <w:trHeight w:val="397"/>
        </w:trPr>
        <w:tc>
          <w:tcPr>
            <w:tcW w:w="817" w:type="dxa"/>
            <w:vAlign w:val="center"/>
          </w:tcPr>
          <w:p w14:paraId="6AEA2ADD" w14:textId="77777777" w:rsidR="000546B4" w:rsidRPr="00681A70" w:rsidRDefault="000546B4" w:rsidP="004A5890">
            <w:pPr>
              <w:pStyle w:val="Text-Check"/>
              <w:spacing w:before="0"/>
            </w:pPr>
            <w:r>
              <w:t>4.2</w:t>
            </w:r>
          </w:p>
        </w:tc>
        <w:tc>
          <w:tcPr>
            <w:tcW w:w="3005" w:type="dxa"/>
            <w:vAlign w:val="center"/>
          </w:tcPr>
          <w:p w14:paraId="347B4DFB" w14:textId="77777777" w:rsidR="000546B4" w:rsidRPr="00681A70" w:rsidRDefault="000546B4" w:rsidP="004A5890">
            <w:pPr>
              <w:pStyle w:val="Text-Check"/>
              <w:spacing w:before="0"/>
            </w:pPr>
            <w:r>
              <w:t>UV-</w:t>
            </w:r>
            <w:r w:rsidRPr="00681A70">
              <w:t>Stabilisierung</w:t>
            </w:r>
          </w:p>
        </w:tc>
        <w:tc>
          <w:tcPr>
            <w:tcW w:w="709" w:type="dxa"/>
            <w:vAlign w:val="center"/>
          </w:tcPr>
          <w:p w14:paraId="796B6D06" w14:textId="77777777" w:rsidR="000546B4" w:rsidRDefault="000546B4" w:rsidP="004A5890">
            <w:pPr>
              <w:pStyle w:val="Text-Check"/>
              <w:spacing w:before="0"/>
              <w:jc w:val="center"/>
            </w:pPr>
            <w:r w:rsidRPr="00681A70">
              <w:t>□</w:t>
            </w:r>
          </w:p>
        </w:tc>
        <w:tc>
          <w:tcPr>
            <w:tcW w:w="709" w:type="dxa"/>
            <w:vAlign w:val="center"/>
          </w:tcPr>
          <w:p w14:paraId="29426D07" w14:textId="77777777" w:rsidR="000546B4" w:rsidRDefault="000546B4" w:rsidP="004A5890">
            <w:pPr>
              <w:pStyle w:val="Text-Check"/>
              <w:spacing w:before="0"/>
              <w:jc w:val="center"/>
            </w:pPr>
            <w:r w:rsidRPr="00681A70">
              <w:t>□</w:t>
            </w:r>
          </w:p>
        </w:tc>
        <w:tc>
          <w:tcPr>
            <w:tcW w:w="850" w:type="dxa"/>
            <w:vAlign w:val="center"/>
          </w:tcPr>
          <w:p w14:paraId="745D641B"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62485AC4" w14:textId="60B0832E" w:rsidR="000546B4" w:rsidRDefault="000546B4" w:rsidP="004A5890">
            <w:pPr>
              <w:pStyle w:val="Text-Check"/>
              <w:spacing w:before="0"/>
              <w:jc w:val="center"/>
            </w:pPr>
          </w:p>
        </w:tc>
      </w:tr>
      <w:tr w:rsidR="000546B4" w:rsidRPr="00681A70" w14:paraId="3296A5D1" w14:textId="77777777" w:rsidTr="00EF0F82">
        <w:trPr>
          <w:trHeight w:val="397"/>
        </w:trPr>
        <w:tc>
          <w:tcPr>
            <w:tcW w:w="817" w:type="dxa"/>
            <w:vAlign w:val="center"/>
          </w:tcPr>
          <w:p w14:paraId="7C04552B" w14:textId="77777777" w:rsidR="000546B4" w:rsidRDefault="000546B4" w:rsidP="004A5890">
            <w:pPr>
              <w:pStyle w:val="Text-Check"/>
              <w:spacing w:before="0"/>
            </w:pPr>
            <w:r>
              <w:t>4.3</w:t>
            </w:r>
          </w:p>
        </w:tc>
        <w:tc>
          <w:tcPr>
            <w:tcW w:w="3005" w:type="dxa"/>
            <w:vAlign w:val="center"/>
          </w:tcPr>
          <w:p w14:paraId="4D445931" w14:textId="77777777" w:rsidR="000546B4" w:rsidRDefault="000546B4" w:rsidP="004A5890">
            <w:pPr>
              <w:pStyle w:val="Text-Check"/>
              <w:spacing w:before="0"/>
            </w:pPr>
            <w:r>
              <w:t>Dichte</w:t>
            </w:r>
          </w:p>
        </w:tc>
        <w:tc>
          <w:tcPr>
            <w:tcW w:w="709" w:type="dxa"/>
            <w:vAlign w:val="center"/>
          </w:tcPr>
          <w:p w14:paraId="521E8F55" w14:textId="77777777" w:rsidR="000546B4" w:rsidRDefault="000546B4" w:rsidP="004A5890">
            <w:pPr>
              <w:pStyle w:val="Text-Check"/>
              <w:spacing w:before="0"/>
              <w:jc w:val="center"/>
            </w:pPr>
            <w:r w:rsidRPr="00681A70">
              <w:t>□</w:t>
            </w:r>
          </w:p>
        </w:tc>
        <w:tc>
          <w:tcPr>
            <w:tcW w:w="709" w:type="dxa"/>
            <w:vAlign w:val="center"/>
          </w:tcPr>
          <w:p w14:paraId="796D843F" w14:textId="77777777" w:rsidR="000546B4" w:rsidRDefault="000546B4" w:rsidP="004A5890">
            <w:pPr>
              <w:pStyle w:val="Text-Check"/>
              <w:spacing w:before="0"/>
              <w:jc w:val="center"/>
            </w:pPr>
            <w:r w:rsidRPr="00681A70">
              <w:t>□</w:t>
            </w:r>
          </w:p>
        </w:tc>
        <w:tc>
          <w:tcPr>
            <w:tcW w:w="850" w:type="dxa"/>
            <w:vAlign w:val="center"/>
          </w:tcPr>
          <w:p w14:paraId="797752F4"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7AD0AD56" w14:textId="6EA55E8A" w:rsidR="000546B4" w:rsidRDefault="000546B4" w:rsidP="004A5890">
            <w:pPr>
              <w:pStyle w:val="Text-Check"/>
              <w:spacing w:before="0"/>
              <w:jc w:val="center"/>
            </w:pPr>
          </w:p>
        </w:tc>
      </w:tr>
      <w:tr w:rsidR="000546B4" w:rsidRPr="00681A70" w14:paraId="4CF20E2C" w14:textId="77777777" w:rsidTr="00EF0F82">
        <w:trPr>
          <w:trHeight w:val="397"/>
        </w:trPr>
        <w:tc>
          <w:tcPr>
            <w:tcW w:w="817" w:type="dxa"/>
            <w:vAlign w:val="center"/>
          </w:tcPr>
          <w:p w14:paraId="58641A37" w14:textId="77777777" w:rsidR="000546B4" w:rsidRPr="00681A70" w:rsidRDefault="000546B4" w:rsidP="004A5890">
            <w:pPr>
              <w:pStyle w:val="Text-Check"/>
              <w:spacing w:before="0"/>
            </w:pPr>
            <w:r>
              <w:t>4.4</w:t>
            </w:r>
          </w:p>
        </w:tc>
        <w:tc>
          <w:tcPr>
            <w:tcW w:w="3005" w:type="dxa"/>
            <w:vAlign w:val="center"/>
          </w:tcPr>
          <w:p w14:paraId="134EA146" w14:textId="77777777" w:rsidR="000546B4" w:rsidRPr="00681A70" w:rsidRDefault="000546B4" w:rsidP="004A5890">
            <w:pPr>
              <w:pStyle w:val="Text-Check"/>
              <w:spacing w:before="0"/>
            </w:pPr>
            <w:r>
              <w:t>MFR</w:t>
            </w:r>
          </w:p>
        </w:tc>
        <w:tc>
          <w:tcPr>
            <w:tcW w:w="709" w:type="dxa"/>
            <w:vAlign w:val="center"/>
          </w:tcPr>
          <w:p w14:paraId="4A8DC67B" w14:textId="77777777" w:rsidR="000546B4" w:rsidRDefault="000546B4" w:rsidP="004A5890">
            <w:pPr>
              <w:pStyle w:val="Text-Check"/>
              <w:spacing w:before="0"/>
              <w:jc w:val="center"/>
            </w:pPr>
            <w:r w:rsidRPr="00681A70">
              <w:t>□</w:t>
            </w:r>
          </w:p>
        </w:tc>
        <w:tc>
          <w:tcPr>
            <w:tcW w:w="709" w:type="dxa"/>
            <w:vAlign w:val="center"/>
          </w:tcPr>
          <w:p w14:paraId="3C044489" w14:textId="77777777" w:rsidR="000546B4" w:rsidRDefault="000546B4" w:rsidP="004A5890">
            <w:pPr>
              <w:pStyle w:val="Text-Check"/>
              <w:spacing w:before="0"/>
              <w:jc w:val="center"/>
            </w:pPr>
            <w:r w:rsidRPr="00681A70">
              <w:t>□</w:t>
            </w:r>
          </w:p>
        </w:tc>
        <w:tc>
          <w:tcPr>
            <w:tcW w:w="850" w:type="dxa"/>
            <w:vAlign w:val="center"/>
          </w:tcPr>
          <w:p w14:paraId="0AC60C2C"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6E0B9222" w14:textId="5928C460" w:rsidR="000546B4" w:rsidRDefault="000546B4" w:rsidP="004A5890">
            <w:pPr>
              <w:pStyle w:val="Text-Check"/>
              <w:spacing w:before="0"/>
              <w:jc w:val="center"/>
            </w:pPr>
          </w:p>
        </w:tc>
      </w:tr>
      <w:tr w:rsidR="000546B4" w:rsidRPr="00681A70" w14:paraId="4E005974" w14:textId="77777777" w:rsidTr="00EF0F82">
        <w:trPr>
          <w:trHeight w:val="397"/>
        </w:trPr>
        <w:tc>
          <w:tcPr>
            <w:tcW w:w="817" w:type="dxa"/>
            <w:vAlign w:val="center"/>
          </w:tcPr>
          <w:p w14:paraId="7D169682" w14:textId="77777777" w:rsidR="000546B4" w:rsidRDefault="000546B4" w:rsidP="004A5890">
            <w:pPr>
              <w:pStyle w:val="Text-Check"/>
              <w:spacing w:before="0"/>
            </w:pPr>
            <w:r>
              <w:t>5</w:t>
            </w:r>
          </w:p>
        </w:tc>
        <w:tc>
          <w:tcPr>
            <w:tcW w:w="3005" w:type="dxa"/>
            <w:vAlign w:val="center"/>
          </w:tcPr>
          <w:p w14:paraId="6698E1F9" w14:textId="3593472D" w:rsidR="000546B4" w:rsidRDefault="000546B4" w:rsidP="004A5890">
            <w:pPr>
              <w:pStyle w:val="Text-Check"/>
              <w:spacing w:before="0"/>
            </w:pPr>
            <w:r>
              <w:t>Allg.</w:t>
            </w:r>
            <w:r w:rsidR="00EF0F82">
              <w:t xml:space="preserve"> </w:t>
            </w:r>
            <w:r>
              <w:t>Eigenschaften</w:t>
            </w:r>
          </w:p>
        </w:tc>
        <w:tc>
          <w:tcPr>
            <w:tcW w:w="709" w:type="dxa"/>
            <w:vAlign w:val="center"/>
          </w:tcPr>
          <w:p w14:paraId="12220B44" w14:textId="77777777" w:rsidR="000546B4" w:rsidRDefault="000546B4" w:rsidP="004A5890">
            <w:pPr>
              <w:pStyle w:val="Text-Check"/>
              <w:spacing w:before="0"/>
              <w:jc w:val="center"/>
            </w:pPr>
            <w:r w:rsidRPr="00681A70">
              <w:t>□</w:t>
            </w:r>
          </w:p>
        </w:tc>
        <w:tc>
          <w:tcPr>
            <w:tcW w:w="709" w:type="dxa"/>
            <w:vAlign w:val="center"/>
          </w:tcPr>
          <w:p w14:paraId="3F16E235" w14:textId="77777777" w:rsidR="000546B4" w:rsidRDefault="000546B4" w:rsidP="004A5890">
            <w:pPr>
              <w:pStyle w:val="Text-Check"/>
              <w:spacing w:before="0"/>
              <w:jc w:val="center"/>
            </w:pPr>
            <w:r w:rsidRPr="00681A70">
              <w:t>□</w:t>
            </w:r>
          </w:p>
        </w:tc>
        <w:tc>
          <w:tcPr>
            <w:tcW w:w="850" w:type="dxa"/>
            <w:vAlign w:val="center"/>
          </w:tcPr>
          <w:p w14:paraId="6BF0CF10"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2F2588DD" w14:textId="0C02749D" w:rsidR="000546B4" w:rsidRDefault="000546B4" w:rsidP="004A5890">
            <w:pPr>
              <w:pStyle w:val="Text-Check"/>
              <w:spacing w:before="0"/>
              <w:jc w:val="center"/>
            </w:pPr>
          </w:p>
        </w:tc>
      </w:tr>
      <w:tr w:rsidR="000546B4" w:rsidRPr="00681A70" w14:paraId="2036548B" w14:textId="77777777" w:rsidTr="00EF0F82">
        <w:trPr>
          <w:trHeight w:val="397"/>
        </w:trPr>
        <w:tc>
          <w:tcPr>
            <w:tcW w:w="817" w:type="dxa"/>
            <w:vAlign w:val="center"/>
          </w:tcPr>
          <w:p w14:paraId="7E74A8CE" w14:textId="77777777" w:rsidR="000546B4" w:rsidRDefault="000546B4" w:rsidP="004A5890">
            <w:pPr>
              <w:pStyle w:val="Text-Check"/>
              <w:spacing w:before="0"/>
            </w:pPr>
            <w:r>
              <w:t>6.1</w:t>
            </w:r>
          </w:p>
        </w:tc>
        <w:tc>
          <w:tcPr>
            <w:tcW w:w="3005" w:type="dxa"/>
            <w:vAlign w:val="center"/>
          </w:tcPr>
          <w:p w14:paraId="5C7CD5BA" w14:textId="77777777" w:rsidR="000546B4" w:rsidRDefault="000546B4" w:rsidP="004A5890">
            <w:pPr>
              <w:pStyle w:val="Text-Check"/>
              <w:spacing w:before="0"/>
            </w:pPr>
            <w:r>
              <w:t>Abmessungen Rohre</w:t>
            </w:r>
          </w:p>
        </w:tc>
        <w:tc>
          <w:tcPr>
            <w:tcW w:w="709" w:type="dxa"/>
            <w:vAlign w:val="center"/>
          </w:tcPr>
          <w:p w14:paraId="3C203A2E" w14:textId="77777777" w:rsidR="000546B4" w:rsidRDefault="000546B4" w:rsidP="004A5890">
            <w:pPr>
              <w:pStyle w:val="Text-Check"/>
              <w:spacing w:before="0"/>
              <w:jc w:val="center"/>
            </w:pPr>
            <w:r w:rsidRPr="00681A70">
              <w:t>□</w:t>
            </w:r>
          </w:p>
        </w:tc>
        <w:tc>
          <w:tcPr>
            <w:tcW w:w="709" w:type="dxa"/>
            <w:vAlign w:val="center"/>
          </w:tcPr>
          <w:p w14:paraId="3B64C8FC" w14:textId="77777777" w:rsidR="000546B4" w:rsidRDefault="000546B4" w:rsidP="004A5890">
            <w:pPr>
              <w:pStyle w:val="Text-Check"/>
              <w:spacing w:before="0"/>
              <w:jc w:val="center"/>
            </w:pPr>
            <w:r w:rsidRPr="00681A70">
              <w:t>□</w:t>
            </w:r>
          </w:p>
        </w:tc>
        <w:tc>
          <w:tcPr>
            <w:tcW w:w="850" w:type="dxa"/>
            <w:vAlign w:val="center"/>
          </w:tcPr>
          <w:p w14:paraId="247F2FF5"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752ED1DF" w14:textId="5540676D" w:rsidR="000546B4" w:rsidRDefault="000546B4" w:rsidP="004A5890">
            <w:pPr>
              <w:pStyle w:val="Text-Check"/>
              <w:spacing w:before="0"/>
              <w:jc w:val="center"/>
            </w:pPr>
          </w:p>
        </w:tc>
      </w:tr>
      <w:tr w:rsidR="000546B4" w:rsidRPr="00681A70" w14:paraId="4B1D04C4" w14:textId="77777777" w:rsidTr="00EF0F82">
        <w:trPr>
          <w:trHeight w:val="397"/>
        </w:trPr>
        <w:tc>
          <w:tcPr>
            <w:tcW w:w="817" w:type="dxa"/>
            <w:vAlign w:val="center"/>
          </w:tcPr>
          <w:p w14:paraId="5F562E23" w14:textId="77777777" w:rsidR="000546B4" w:rsidRDefault="000546B4" w:rsidP="004A5890">
            <w:pPr>
              <w:pStyle w:val="Text-Check"/>
              <w:spacing w:before="0"/>
            </w:pPr>
            <w:r>
              <w:t>6.2</w:t>
            </w:r>
          </w:p>
        </w:tc>
        <w:tc>
          <w:tcPr>
            <w:tcW w:w="3005" w:type="dxa"/>
            <w:vAlign w:val="center"/>
          </w:tcPr>
          <w:p w14:paraId="0834E629" w14:textId="77777777" w:rsidR="000546B4" w:rsidRDefault="000546B4" w:rsidP="004A5890">
            <w:pPr>
              <w:pStyle w:val="Text-Check"/>
              <w:spacing w:before="0"/>
            </w:pPr>
            <w:proofErr w:type="spellStart"/>
            <w:r>
              <w:t>Anfasung</w:t>
            </w:r>
            <w:proofErr w:type="spellEnd"/>
          </w:p>
        </w:tc>
        <w:tc>
          <w:tcPr>
            <w:tcW w:w="709" w:type="dxa"/>
            <w:vAlign w:val="center"/>
          </w:tcPr>
          <w:p w14:paraId="706E6684" w14:textId="77777777" w:rsidR="000546B4" w:rsidRDefault="000546B4" w:rsidP="004A5890">
            <w:pPr>
              <w:pStyle w:val="Text-Check"/>
              <w:spacing w:before="0"/>
              <w:jc w:val="center"/>
            </w:pPr>
            <w:r w:rsidRPr="00681A70">
              <w:t>□</w:t>
            </w:r>
          </w:p>
        </w:tc>
        <w:tc>
          <w:tcPr>
            <w:tcW w:w="709" w:type="dxa"/>
            <w:vAlign w:val="center"/>
          </w:tcPr>
          <w:p w14:paraId="565FDBED" w14:textId="77777777" w:rsidR="000546B4" w:rsidRDefault="000546B4" w:rsidP="004A5890">
            <w:pPr>
              <w:pStyle w:val="Text-Check"/>
              <w:spacing w:before="0"/>
              <w:jc w:val="center"/>
            </w:pPr>
            <w:r w:rsidRPr="00681A70">
              <w:t>□</w:t>
            </w:r>
          </w:p>
        </w:tc>
        <w:tc>
          <w:tcPr>
            <w:tcW w:w="850" w:type="dxa"/>
            <w:vAlign w:val="center"/>
          </w:tcPr>
          <w:p w14:paraId="3684E43F"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4647C9FF" w14:textId="22CCA9E0" w:rsidR="000546B4" w:rsidRDefault="000546B4" w:rsidP="004A5890">
            <w:pPr>
              <w:pStyle w:val="Text-Check"/>
              <w:spacing w:before="0"/>
              <w:jc w:val="center"/>
            </w:pPr>
          </w:p>
        </w:tc>
      </w:tr>
      <w:tr w:rsidR="000546B4" w:rsidRPr="00681A70" w14:paraId="39F2093C" w14:textId="77777777" w:rsidTr="00EF0F82">
        <w:trPr>
          <w:trHeight w:val="397"/>
        </w:trPr>
        <w:tc>
          <w:tcPr>
            <w:tcW w:w="817" w:type="dxa"/>
            <w:vAlign w:val="center"/>
          </w:tcPr>
          <w:p w14:paraId="334CB7D5" w14:textId="77777777" w:rsidR="000546B4" w:rsidRDefault="000546B4" w:rsidP="004A5890">
            <w:pPr>
              <w:pStyle w:val="Text-Check"/>
              <w:spacing w:before="0"/>
            </w:pPr>
            <w:r>
              <w:t>6.4</w:t>
            </w:r>
          </w:p>
        </w:tc>
        <w:tc>
          <w:tcPr>
            <w:tcW w:w="3005" w:type="dxa"/>
            <w:vAlign w:val="center"/>
          </w:tcPr>
          <w:p w14:paraId="21353E0C" w14:textId="77777777" w:rsidR="000546B4" w:rsidRDefault="000546B4" w:rsidP="004A5890">
            <w:pPr>
              <w:pStyle w:val="Text-Check"/>
              <w:spacing w:before="0"/>
            </w:pPr>
            <w:r>
              <w:t>Steckmuffen</w:t>
            </w:r>
          </w:p>
        </w:tc>
        <w:tc>
          <w:tcPr>
            <w:tcW w:w="709" w:type="dxa"/>
            <w:vAlign w:val="center"/>
          </w:tcPr>
          <w:p w14:paraId="129A19C5" w14:textId="77777777" w:rsidR="000546B4" w:rsidRDefault="000546B4" w:rsidP="004A5890">
            <w:pPr>
              <w:pStyle w:val="Text-Check"/>
              <w:spacing w:before="0"/>
              <w:jc w:val="center"/>
            </w:pPr>
            <w:r w:rsidRPr="00681A70">
              <w:t>□</w:t>
            </w:r>
          </w:p>
        </w:tc>
        <w:tc>
          <w:tcPr>
            <w:tcW w:w="709" w:type="dxa"/>
            <w:vAlign w:val="center"/>
          </w:tcPr>
          <w:p w14:paraId="3CDB5204" w14:textId="77777777" w:rsidR="000546B4" w:rsidRDefault="000546B4" w:rsidP="004A5890">
            <w:pPr>
              <w:pStyle w:val="Text-Check"/>
              <w:spacing w:before="0"/>
              <w:jc w:val="center"/>
            </w:pPr>
            <w:r w:rsidRPr="00681A70">
              <w:t>□</w:t>
            </w:r>
          </w:p>
        </w:tc>
        <w:tc>
          <w:tcPr>
            <w:tcW w:w="850" w:type="dxa"/>
            <w:vAlign w:val="center"/>
          </w:tcPr>
          <w:p w14:paraId="44E626D0"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614BF48F" w14:textId="209DB1B8" w:rsidR="000546B4" w:rsidRDefault="000546B4" w:rsidP="004A5890">
            <w:pPr>
              <w:pStyle w:val="Text-Check"/>
              <w:spacing w:before="0"/>
              <w:jc w:val="center"/>
            </w:pPr>
          </w:p>
        </w:tc>
      </w:tr>
      <w:tr w:rsidR="000546B4" w:rsidRPr="00681A70" w14:paraId="53F94502" w14:textId="77777777" w:rsidTr="00EF0F82">
        <w:trPr>
          <w:trHeight w:val="397"/>
        </w:trPr>
        <w:tc>
          <w:tcPr>
            <w:tcW w:w="817" w:type="dxa"/>
            <w:vAlign w:val="center"/>
          </w:tcPr>
          <w:p w14:paraId="1559233C" w14:textId="77777777" w:rsidR="000546B4" w:rsidRDefault="000546B4" w:rsidP="004A5890">
            <w:pPr>
              <w:pStyle w:val="Text-Check"/>
              <w:spacing w:before="0"/>
            </w:pPr>
            <w:r>
              <w:t>7.1</w:t>
            </w:r>
          </w:p>
        </w:tc>
        <w:tc>
          <w:tcPr>
            <w:tcW w:w="3005" w:type="dxa"/>
            <w:vAlign w:val="center"/>
          </w:tcPr>
          <w:p w14:paraId="17A95F82" w14:textId="77777777" w:rsidR="000546B4" w:rsidRDefault="000546B4" w:rsidP="004A5890">
            <w:pPr>
              <w:pStyle w:val="Text-Check"/>
              <w:spacing w:before="0"/>
            </w:pPr>
            <w:r>
              <w:t>Schlagzähigkeit</w:t>
            </w:r>
          </w:p>
        </w:tc>
        <w:tc>
          <w:tcPr>
            <w:tcW w:w="709" w:type="dxa"/>
            <w:vAlign w:val="center"/>
          </w:tcPr>
          <w:p w14:paraId="57C1C63B" w14:textId="77777777" w:rsidR="000546B4" w:rsidRDefault="000546B4" w:rsidP="004A5890">
            <w:pPr>
              <w:pStyle w:val="Text-Check"/>
              <w:spacing w:before="0"/>
              <w:jc w:val="center"/>
            </w:pPr>
            <w:r w:rsidRPr="00681A70">
              <w:t>□</w:t>
            </w:r>
          </w:p>
        </w:tc>
        <w:tc>
          <w:tcPr>
            <w:tcW w:w="709" w:type="dxa"/>
            <w:vAlign w:val="center"/>
          </w:tcPr>
          <w:p w14:paraId="3FDEB4A1" w14:textId="77777777" w:rsidR="000546B4" w:rsidRDefault="000546B4" w:rsidP="004A5890">
            <w:pPr>
              <w:pStyle w:val="Text-Check"/>
              <w:spacing w:before="0"/>
              <w:jc w:val="center"/>
            </w:pPr>
            <w:r w:rsidRPr="00681A70">
              <w:t>□</w:t>
            </w:r>
          </w:p>
        </w:tc>
        <w:tc>
          <w:tcPr>
            <w:tcW w:w="850" w:type="dxa"/>
            <w:vAlign w:val="center"/>
          </w:tcPr>
          <w:p w14:paraId="5DC44D3E"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3C9C51C2" w14:textId="5CB7B449" w:rsidR="000546B4" w:rsidRDefault="000546B4" w:rsidP="004A5890">
            <w:pPr>
              <w:pStyle w:val="Text-Check"/>
              <w:spacing w:before="0"/>
              <w:jc w:val="center"/>
            </w:pPr>
          </w:p>
        </w:tc>
      </w:tr>
      <w:tr w:rsidR="000546B4" w:rsidRPr="00681A70" w14:paraId="330A0528" w14:textId="77777777" w:rsidTr="00EF0F82">
        <w:trPr>
          <w:trHeight w:val="397"/>
        </w:trPr>
        <w:tc>
          <w:tcPr>
            <w:tcW w:w="817" w:type="dxa"/>
            <w:vAlign w:val="center"/>
          </w:tcPr>
          <w:p w14:paraId="1CD94D26" w14:textId="77777777" w:rsidR="000546B4" w:rsidRDefault="000546B4" w:rsidP="004A5890">
            <w:pPr>
              <w:pStyle w:val="Text-Check"/>
              <w:spacing w:before="0"/>
            </w:pPr>
            <w:r>
              <w:t>7.2</w:t>
            </w:r>
          </w:p>
        </w:tc>
        <w:tc>
          <w:tcPr>
            <w:tcW w:w="3005" w:type="dxa"/>
            <w:vAlign w:val="center"/>
          </w:tcPr>
          <w:p w14:paraId="5771621A" w14:textId="77777777" w:rsidR="000546B4" w:rsidRDefault="000546B4" w:rsidP="004A5890">
            <w:pPr>
              <w:pStyle w:val="Text-Check"/>
              <w:spacing w:before="0"/>
            </w:pPr>
            <w:r>
              <w:t>Ringsteifigkeit</w:t>
            </w:r>
          </w:p>
        </w:tc>
        <w:tc>
          <w:tcPr>
            <w:tcW w:w="709" w:type="dxa"/>
            <w:vAlign w:val="center"/>
          </w:tcPr>
          <w:p w14:paraId="33CD5B3C" w14:textId="77777777" w:rsidR="000546B4" w:rsidRDefault="000546B4" w:rsidP="004A5890">
            <w:pPr>
              <w:pStyle w:val="Text-Check"/>
              <w:spacing w:before="0"/>
              <w:jc w:val="center"/>
            </w:pPr>
            <w:r w:rsidRPr="00681A70">
              <w:t>□</w:t>
            </w:r>
          </w:p>
        </w:tc>
        <w:tc>
          <w:tcPr>
            <w:tcW w:w="709" w:type="dxa"/>
            <w:vAlign w:val="center"/>
          </w:tcPr>
          <w:p w14:paraId="6831D3D4" w14:textId="77777777" w:rsidR="000546B4" w:rsidRDefault="000546B4" w:rsidP="004A5890">
            <w:pPr>
              <w:pStyle w:val="Text-Check"/>
              <w:spacing w:before="0"/>
              <w:jc w:val="center"/>
            </w:pPr>
            <w:r w:rsidRPr="00681A70">
              <w:t>□</w:t>
            </w:r>
          </w:p>
        </w:tc>
        <w:tc>
          <w:tcPr>
            <w:tcW w:w="850" w:type="dxa"/>
            <w:vAlign w:val="center"/>
          </w:tcPr>
          <w:p w14:paraId="5A984D59"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5BDC71E3" w14:textId="0E8C4990" w:rsidR="000546B4" w:rsidRDefault="000546B4" w:rsidP="004A5890">
            <w:pPr>
              <w:pStyle w:val="Text-Check"/>
              <w:spacing w:before="0"/>
              <w:jc w:val="center"/>
            </w:pPr>
          </w:p>
        </w:tc>
      </w:tr>
      <w:tr w:rsidR="000546B4" w:rsidRPr="00681A70" w14:paraId="01C21841" w14:textId="77777777" w:rsidTr="00EF0F82">
        <w:trPr>
          <w:trHeight w:val="397"/>
        </w:trPr>
        <w:tc>
          <w:tcPr>
            <w:tcW w:w="817" w:type="dxa"/>
            <w:vAlign w:val="center"/>
          </w:tcPr>
          <w:p w14:paraId="22749464" w14:textId="77777777" w:rsidR="000546B4" w:rsidRDefault="000546B4" w:rsidP="004A5890">
            <w:pPr>
              <w:pStyle w:val="Text-Check"/>
              <w:spacing w:before="0"/>
            </w:pPr>
            <w:r>
              <w:t>8</w:t>
            </w:r>
          </w:p>
        </w:tc>
        <w:tc>
          <w:tcPr>
            <w:tcW w:w="3005" w:type="dxa"/>
            <w:vAlign w:val="center"/>
          </w:tcPr>
          <w:p w14:paraId="6D6D9764" w14:textId="77777777" w:rsidR="000546B4" w:rsidRDefault="000546B4" w:rsidP="004A5890">
            <w:pPr>
              <w:pStyle w:val="Text-Check"/>
              <w:spacing w:before="0"/>
            </w:pPr>
            <w:r>
              <w:t>Rohrbogen</w:t>
            </w:r>
          </w:p>
        </w:tc>
        <w:tc>
          <w:tcPr>
            <w:tcW w:w="709" w:type="dxa"/>
            <w:vAlign w:val="center"/>
          </w:tcPr>
          <w:p w14:paraId="2055DA15" w14:textId="77777777" w:rsidR="000546B4" w:rsidRDefault="000546B4" w:rsidP="004A5890">
            <w:pPr>
              <w:pStyle w:val="Text-Check"/>
              <w:spacing w:before="0"/>
              <w:jc w:val="center"/>
            </w:pPr>
            <w:r w:rsidRPr="00681A70">
              <w:t>□</w:t>
            </w:r>
          </w:p>
        </w:tc>
        <w:tc>
          <w:tcPr>
            <w:tcW w:w="709" w:type="dxa"/>
            <w:vAlign w:val="center"/>
          </w:tcPr>
          <w:p w14:paraId="189C09C2" w14:textId="77777777" w:rsidR="000546B4" w:rsidRDefault="000546B4" w:rsidP="004A5890">
            <w:pPr>
              <w:pStyle w:val="Text-Check"/>
              <w:spacing w:before="0"/>
              <w:jc w:val="center"/>
            </w:pPr>
            <w:r w:rsidRPr="00681A70">
              <w:t>□</w:t>
            </w:r>
          </w:p>
        </w:tc>
        <w:tc>
          <w:tcPr>
            <w:tcW w:w="850" w:type="dxa"/>
            <w:vAlign w:val="center"/>
          </w:tcPr>
          <w:p w14:paraId="352F1ECF" w14:textId="77777777" w:rsidR="000546B4" w:rsidRDefault="000546B4" w:rsidP="004A5890">
            <w:pPr>
              <w:pStyle w:val="Text-Check"/>
              <w:spacing w:before="0"/>
              <w:jc w:val="center"/>
            </w:pPr>
            <w:r w:rsidRPr="00681A70">
              <w:t>□</w:t>
            </w:r>
          </w:p>
        </w:tc>
        <w:tc>
          <w:tcPr>
            <w:tcW w:w="2665" w:type="dxa"/>
            <w:tcBorders>
              <w:left w:val="single" w:sz="4" w:space="0" w:color="auto"/>
            </w:tcBorders>
            <w:vAlign w:val="center"/>
          </w:tcPr>
          <w:p w14:paraId="69C9E77A" w14:textId="36EEC226" w:rsidR="000546B4" w:rsidRDefault="000546B4" w:rsidP="004A5890">
            <w:pPr>
              <w:pStyle w:val="Text-Check"/>
              <w:spacing w:before="0"/>
              <w:jc w:val="center"/>
            </w:pPr>
          </w:p>
        </w:tc>
      </w:tr>
      <w:tr w:rsidR="000546B4" w:rsidRPr="00681A70" w14:paraId="36C7B991" w14:textId="77777777" w:rsidTr="00EF0F82">
        <w:trPr>
          <w:trHeight w:val="397"/>
        </w:trPr>
        <w:tc>
          <w:tcPr>
            <w:tcW w:w="817" w:type="dxa"/>
            <w:tcBorders>
              <w:bottom w:val="single" w:sz="2" w:space="0" w:color="auto"/>
            </w:tcBorders>
            <w:vAlign w:val="center"/>
          </w:tcPr>
          <w:p w14:paraId="0E291C6E" w14:textId="77777777" w:rsidR="000546B4" w:rsidRDefault="000546B4" w:rsidP="004A5890">
            <w:pPr>
              <w:pStyle w:val="Text-Check"/>
              <w:spacing w:before="0"/>
            </w:pPr>
            <w:r>
              <w:t>10.2</w:t>
            </w:r>
          </w:p>
        </w:tc>
        <w:tc>
          <w:tcPr>
            <w:tcW w:w="3005" w:type="dxa"/>
            <w:tcBorders>
              <w:bottom w:val="single" w:sz="2" w:space="0" w:color="auto"/>
            </w:tcBorders>
            <w:vAlign w:val="center"/>
          </w:tcPr>
          <w:p w14:paraId="5A345EE2" w14:textId="77777777" w:rsidR="000546B4" w:rsidRDefault="000546B4" w:rsidP="004A5890">
            <w:pPr>
              <w:pStyle w:val="Text-Check"/>
              <w:spacing w:before="0"/>
            </w:pPr>
            <w:r>
              <w:t>Kennzeichnung</w:t>
            </w:r>
          </w:p>
        </w:tc>
        <w:tc>
          <w:tcPr>
            <w:tcW w:w="709" w:type="dxa"/>
            <w:tcBorders>
              <w:bottom w:val="single" w:sz="2" w:space="0" w:color="auto"/>
            </w:tcBorders>
            <w:vAlign w:val="center"/>
          </w:tcPr>
          <w:p w14:paraId="2628FA6A" w14:textId="77777777" w:rsidR="000546B4" w:rsidRDefault="000546B4" w:rsidP="004A5890">
            <w:pPr>
              <w:pStyle w:val="Text-Check"/>
              <w:spacing w:before="0"/>
              <w:jc w:val="center"/>
            </w:pPr>
            <w:r w:rsidRPr="00681A70">
              <w:t>□</w:t>
            </w:r>
          </w:p>
        </w:tc>
        <w:tc>
          <w:tcPr>
            <w:tcW w:w="709" w:type="dxa"/>
            <w:tcBorders>
              <w:bottom w:val="single" w:sz="2" w:space="0" w:color="auto"/>
            </w:tcBorders>
            <w:vAlign w:val="center"/>
          </w:tcPr>
          <w:p w14:paraId="0D1B8715" w14:textId="77777777" w:rsidR="000546B4" w:rsidRDefault="000546B4" w:rsidP="004A5890">
            <w:pPr>
              <w:pStyle w:val="Text-Check"/>
              <w:spacing w:before="0"/>
              <w:jc w:val="center"/>
            </w:pPr>
            <w:r w:rsidRPr="00681A70">
              <w:t>□</w:t>
            </w:r>
          </w:p>
        </w:tc>
        <w:tc>
          <w:tcPr>
            <w:tcW w:w="850" w:type="dxa"/>
            <w:tcBorders>
              <w:bottom w:val="single" w:sz="2" w:space="0" w:color="auto"/>
            </w:tcBorders>
            <w:vAlign w:val="center"/>
          </w:tcPr>
          <w:p w14:paraId="7419EA8C" w14:textId="77777777" w:rsidR="000546B4" w:rsidRDefault="000546B4" w:rsidP="004A5890">
            <w:pPr>
              <w:pStyle w:val="Text-Check"/>
              <w:spacing w:before="0"/>
              <w:jc w:val="center"/>
            </w:pPr>
            <w:r>
              <w:t>—</w:t>
            </w:r>
          </w:p>
        </w:tc>
        <w:tc>
          <w:tcPr>
            <w:tcW w:w="2665" w:type="dxa"/>
            <w:tcBorders>
              <w:left w:val="single" w:sz="4" w:space="0" w:color="auto"/>
              <w:bottom w:val="single" w:sz="2" w:space="0" w:color="auto"/>
            </w:tcBorders>
            <w:vAlign w:val="center"/>
          </w:tcPr>
          <w:p w14:paraId="5E5D27AB" w14:textId="009B056C" w:rsidR="000546B4" w:rsidRDefault="000546B4" w:rsidP="004A5890">
            <w:pPr>
              <w:pStyle w:val="Text-Check"/>
              <w:spacing w:before="0"/>
              <w:jc w:val="center"/>
            </w:pPr>
          </w:p>
        </w:tc>
      </w:tr>
    </w:tbl>
    <w:p w14:paraId="5F666B60" w14:textId="77322899" w:rsidR="000546B4" w:rsidRPr="004A5890" w:rsidRDefault="000546B4" w:rsidP="004A5890">
      <w:pPr>
        <w:pStyle w:val="Text-Check"/>
        <w:spacing w:before="0"/>
        <w:ind w:left="567"/>
        <w:rPr>
          <w:i/>
          <w:iCs/>
          <w:color w:val="A6A6A6"/>
          <w:sz w:val="20"/>
          <w:szCs w:val="22"/>
        </w:rPr>
      </w:pPr>
      <w:r w:rsidRPr="004A5890">
        <w:rPr>
          <w:i/>
          <w:iCs/>
          <w:sz w:val="20"/>
          <w:szCs w:val="22"/>
        </w:rPr>
        <w:t>Die detaillierten Resultate und Messwerte sind im Prüfbericht auszuweisen.</w:t>
      </w:r>
    </w:p>
    <w:p w14:paraId="24F87C86" w14:textId="29CE036E" w:rsidR="000546B4" w:rsidRPr="00C12AD1" w:rsidRDefault="000546B4" w:rsidP="000546B4">
      <w:pPr>
        <w:pStyle w:val="Text-Check"/>
        <w:ind w:left="567"/>
        <w:rPr>
          <w:color w:val="A6A6A6"/>
        </w:rPr>
      </w:pPr>
      <w:r w:rsidRPr="00C12AD1">
        <w:rPr>
          <w:color w:val="A6A6A6"/>
        </w:rPr>
        <w:t>. . . . . . . . . . . . . . . . . . . . . . . . . . . . . . . . . . . . . . . . . . . . . . . . . . . . . . . . . . . . . . . . . . . . . . . .</w:t>
      </w:r>
    </w:p>
    <w:p w14:paraId="6BCDF366" w14:textId="77777777" w:rsidR="000546B4" w:rsidRPr="00C12AD1" w:rsidRDefault="000546B4" w:rsidP="000546B4">
      <w:pPr>
        <w:pStyle w:val="Text-Check"/>
        <w:ind w:left="567"/>
        <w:rPr>
          <w:color w:val="A6A6A6"/>
        </w:rPr>
      </w:pPr>
      <w:r w:rsidRPr="00C12AD1">
        <w:rPr>
          <w:color w:val="A6A6A6"/>
        </w:rPr>
        <w:t>. . . . . . . . . . . . . . . . . . . . . . . . . . . . . . . . . . . . . . . . . . . . . . . . . . . . . . . . . . . . . . . . . . . . . . . .</w:t>
      </w:r>
    </w:p>
    <w:p w14:paraId="56FF7E46" w14:textId="77777777" w:rsidR="000546B4" w:rsidRPr="00C12AD1" w:rsidRDefault="000546B4" w:rsidP="000546B4">
      <w:pPr>
        <w:pStyle w:val="Text-Check"/>
        <w:ind w:left="567"/>
        <w:rPr>
          <w:color w:val="A6A6A6"/>
        </w:rPr>
      </w:pPr>
      <w:r w:rsidRPr="00C12AD1">
        <w:rPr>
          <w:color w:val="A6A6A6"/>
        </w:rPr>
        <w:t>. . . . . . . . . . . . . . . . . . . . . . . . . . . . . . . . . . . . . . . . . . . . . . . . . . . . . . . . . . . . . . . . . . . . . . . .</w:t>
      </w:r>
    </w:p>
    <w:p w14:paraId="229C24C3" w14:textId="77777777" w:rsidR="000546B4" w:rsidRPr="00C12AD1" w:rsidRDefault="000546B4" w:rsidP="000546B4">
      <w:pPr>
        <w:pStyle w:val="Text-Check"/>
        <w:ind w:left="567"/>
        <w:rPr>
          <w:color w:val="A6A6A6"/>
        </w:rPr>
      </w:pPr>
      <w:r w:rsidRPr="00C12AD1">
        <w:rPr>
          <w:color w:val="A6A6A6"/>
        </w:rPr>
        <w:t>. . . . . . . . . . . . . . . . . . . . . . . . . . . . . . . . . . . . . . . . . . . . . . . . . . . . . . . . . . . . . . . . . . . . . . . .</w:t>
      </w:r>
    </w:p>
    <w:p w14:paraId="17BC2FD1" w14:textId="77777777" w:rsidR="000546B4" w:rsidRDefault="000546B4" w:rsidP="004A5890">
      <w:pPr>
        <w:ind w:left="567"/>
      </w:pPr>
    </w:p>
    <w:p w14:paraId="6AAFCC2A" w14:textId="48F91C36" w:rsidR="00EC29E3" w:rsidRPr="00457E89" w:rsidRDefault="00EC29E3" w:rsidP="00BF0022">
      <w:pPr>
        <w:pStyle w:val="berschrift1"/>
        <w:spacing w:before="400"/>
      </w:pPr>
      <w:r>
        <w:t>Eigenüberwachung</w:t>
      </w:r>
      <w:r w:rsidR="000C3FCE">
        <w:rPr>
          <w:b w:val="0"/>
          <w:sz w:val="22"/>
        </w:rPr>
        <w:t xml:space="preserve"> (gemäss Ziffer</w:t>
      </w:r>
      <w:r w:rsidRPr="002F0856">
        <w:rPr>
          <w:b w:val="0"/>
          <w:sz w:val="22"/>
        </w:rPr>
        <w:t xml:space="preserve"> </w:t>
      </w:r>
      <w:r w:rsidR="000C3FCE">
        <w:rPr>
          <w:b w:val="0"/>
          <w:sz w:val="22"/>
        </w:rPr>
        <w:t>12.4</w:t>
      </w:r>
      <w:r w:rsidRPr="002F0856">
        <w:rPr>
          <w:b w:val="0"/>
          <w:sz w:val="22"/>
        </w:rPr>
        <w:t xml:space="preserve"> der Güteanforderungen)</w:t>
      </w:r>
    </w:p>
    <w:p w14:paraId="75385001" w14:textId="77777777" w:rsidR="00EC29E3" w:rsidRDefault="00EC29E3" w:rsidP="00EC29E3">
      <w:pPr>
        <w:pStyle w:val="Text1"/>
      </w:pPr>
      <w:r>
        <w:t>Wenn Anforderungen erfüllt, bitte «ja-Kästchen», andernfalls «nein-Kästchen» ankreuzen:</w:t>
      </w:r>
    </w:p>
    <w:tbl>
      <w:tblPr>
        <w:tblW w:w="8749" w:type="dxa"/>
        <w:tblInd w:w="567" w:type="dxa"/>
        <w:tblBorders>
          <w:bottom w:val="single" w:sz="2" w:space="0" w:color="auto"/>
          <w:insideH w:val="single" w:sz="2" w:space="0" w:color="auto"/>
        </w:tblBorders>
        <w:tblLayout w:type="fixed"/>
        <w:tblLook w:val="00A0" w:firstRow="1" w:lastRow="0" w:firstColumn="1" w:lastColumn="0" w:noHBand="0" w:noVBand="0"/>
      </w:tblPr>
      <w:tblGrid>
        <w:gridCol w:w="2376"/>
        <w:gridCol w:w="567"/>
        <w:gridCol w:w="709"/>
        <w:gridCol w:w="2438"/>
        <w:gridCol w:w="2659"/>
      </w:tblGrid>
      <w:tr w:rsidR="00BF0022" w:rsidRPr="00681A70" w14:paraId="44F7C9AA" w14:textId="77777777" w:rsidTr="004F6A5D">
        <w:tc>
          <w:tcPr>
            <w:tcW w:w="2376" w:type="dxa"/>
            <w:vAlign w:val="center"/>
          </w:tcPr>
          <w:p w14:paraId="0C623406" w14:textId="77777777" w:rsidR="00BF0022" w:rsidRDefault="00BF0022" w:rsidP="004F6A5D">
            <w:pPr>
              <w:pStyle w:val="Text-Check"/>
              <w:spacing w:before="0"/>
            </w:pPr>
            <w:r>
              <w:t>Bezeichnung</w:t>
            </w:r>
          </w:p>
        </w:tc>
        <w:tc>
          <w:tcPr>
            <w:tcW w:w="567" w:type="dxa"/>
            <w:vAlign w:val="center"/>
          </w:tcPr>
          <w:p w14:paraId="2E726ED2" w14:textId="77777777" w:rsidR="00BF0022" w:rsidRDefault="00BF0022" w:rsidP="004F6A5D">
            <w:pPr>
              <w:pStyle w:val="Text-Check"/>
              <w:spacing w:before="0"/>
              <w:jc w:val="center"/>
            </w:pPr>
            <w:r>
              <w:t>ja</w:t>
            </w:r>
          </w:p>
        </w:tc>
        <w:tc>
          <w:tcPr>
            <w:tcW w:w="709" w:type="dxa"/>
            <w:vAlign w:val="center"/>
          </w:tcPr>
          <w:p w14:paraId="7712414E" w14:textId="77777777" w:rsidR="00BF0022" w:rsidRDefault="00BF0022" w:rsidP="004F6A5D">
            <w:pPr>
              <w:pStyle w:val="Text-Check"/>
              <w:spacing w:before="0"/>
              <w:jc w:val="center"/>
            </w:pPr>
            <w:r>
              <w:t>nein</w:t>
            </w:r>
          </w:p>
        </w:tc>
        <w:tc>
          <w:tcPr>
            <w:tcW w:w="2438" w:type="dxa"/>
            <w:tcBorders>
              <w:right w:val="single" w:sz="4" w:space="0" w:color="auto"/>
            </w:tcBorders>
            <w:vAlign w:val="center"/>
          </w:tcPr>
          <w:p w14:paraId="1260576F" w14:textId="77777777" w:rsidR="00BF0022" w:rsidRDefault="00BF0022" w:rsidP="004F6A5D">
            <w:pPr>
              <w:pStyle w:val="Text-Check"/>
              <w:spacing w:before="0"/>
              <w:jc w:val="center"/>
            </w:pPr>
            <w:r>
              <w:t>Bemerkungen</w:t>
            </w:r>
          </w:p>
        </w:tc>
        <w:tc>
          <w:tcPr>
            <w:tcW w:w="2659" w:type="dxa"/>
            <w:tcBorders>
              <w:left w:val="single" w:sz="4" w:space="0" w:color="auto"/>
            </w:tcBorders>
          </w:tcPr>
          <w:p w14:paraId="1506E7D0" w14:textId="6B1E9382" w:rsidR="00BF0022" w:rsidRDefault="00EF0F82" w:rsidP="004F6A5D">
            <w:pPr>
              <w:pStyle w:val="Text-Check"/>
              <w:spacing w:before="0"/>
              <w:jc w:val="center"/>
            </w:pPr>
            <w:r>
              <w:t xml:space="preserve">Beurteilung </w:t>
            </w:r>
            <w:r>
              <w:br/>
              <w:t>paritätische Kommission</w:t>
            </w:r>
          </w:p>
        </w:tc>
      </w:tr>
      <w:tr w:rsidR="00BF0022" w:rsidRPr="00681A70" w14:paraId="43F82273" w14:textId="77777777" w:rsidTr="00A31D08">
        <w:tc>
          <w:tcPr>
            <w:tcW w:w="2376" w:type="dxa"/>
          </w:tcPr>
          <w:p w14:paraId="710053F3" w14:textId="77777777" w:rsidR="00BF0022" w:rsidRPr="00681A70" w:rsidRDefault="00BF0022" w:rsidP="00EC29E3">
            <w:pPr>
              <w:pStyle w:val="Text-Check"/>
              <w:spacing w:before="360"/>
            </w:pPr>
            <w:r>
              <w:t>Plausibilität Prüfpläne</w:t>
            </w:r>
          </w:p>
        </w:tc>
        <w:tc>
          <w:tcPr>
            <w:tcW w:w="567" w:type="dxa"/>
          </w:tcPr>
          <w:p w14:paraId="34A17F46" w14:textId="77777777" w:rsidR="00BF0022" w:rsidRDefault="00BF0022" w:rsidP="00EC29E3">
            <w:pPr>
              <w:pStyle w:val="Text-Check"/>
              <w:spacing w:before="180"/>
              <w:jc w:val="center"/>
            </w:pPr>
            <w:r w:rsidRPr="00681A70">
              <w:t>□</w:t>
            </w:r>
          </w:p>
        </w:tc>
        <w:tc>
          <w:tcPr>
            <w:tcW w:w="709" w:type="dxa"/>
          </w:tcPr>
          <w:p w14:paraId="329C6CC8" w14:textId="77777777" w:rsidR="00BF0022" w:rsidRDefault="00BF0022" w:rsidP="00EC29E3">
            <w:pPr>
              <w:pStyle w:val="Text-Check"/>
              <w:spacing w:before="180"/>
              <w:jc w:val="center"/>
            </w:pPr>
            <w:r w:rsidRPr="00681A70">
              <w:t>□</w:t>
            </w:r>
          </w:p>
        </w:tc>
        <w:tc>
          <w:tcPr>
            <w:tcW w:w="2438" w:type="dxa"/>
            <w:tcBorders>
              <w:right w:val="single" w:sz="4" w:space="0" w:color="auto"/>
            </w:tcBorders>
          </w:tcPr>
          <w:p w14:paraId="36061205" w14:textId="77777777" w:rsidR="00BF0022" w:rsidRDefault="00BF0022" w:rsidP="00EC29E3">
            <w:pPr>
              <w:pStyle w:val="Text-Check"/>
            </w:pPr>
          </w:p>
        </w:tc>
        <w:tc>
          <w:tcPr>
            <w:tcW w:w="2659" w:type="dxa"/>
            <w:tcBorders>
              <w:left w:val="single" w:sz="4" w:space="0" w:color="auto"/>
            </w:tcBorders>
          </w:tcPr>
          <w:p w14:paraId="21EE09BB" w14:textId="520CAE06" w:rsidR="00BF0022" w:rsidRDefault="00BF0022" w:rsidP="00CE282E">
            <w:pPr>
              <w:pStyle w:val="Text-Check"/>
              <w:spacing w:before="180"/>
              <w:jc w:val="center"/>
            </w:pPr>
          </w:p>
        </w:tc>
      </w:tr>
      <w:tr w:rsidR="00BF0022" w:rsidRPr="00681A70" w14:paraId="684A3ACB" w14:textId="77777777" w:rsidTr="00A31D08">
        <w:tc>
          <w:tcPr>
            <w:tcW w:w="2376" w:type="dxa"/>
          </w:tcPr>
          <w:p w14:paraId="214E759D" w14:textId="77777777" w:rsidR="00BF0022" w:rsidRPr="00681A70" w:rsidRDefault="00BF0022" w:rsidP="00EC29E3">
            <w:pPr>
              <w:pStyle w:val="Text-Check"/>
            </w:pPr>
            <w:r>
              <w:t>Q-Aufzeichnungen</w:t>
            </w:r>
          </w:p>
        </w:tc>
        <w:tc>
          <w:tcPr>
            <w:tcW w:w="567" w:type="dxa"/>
          </w:tcPr>
          <w:p w14:paraId="5A02C7B9" w14:textId="77777777" w:rsidR="00BF0022" w:rsidRDefault="00BF0022" w:rsidP="00EC29E3">
            <w:pPr>
              <w:pStyle w:val="Text-Check"/>
              <w:spacing w:before="180"/>
              <w:jc w:val="center"/>
            </w:pPr>
            <w:r w:rsidRPr="00681A70">
              <w:t>□</w:t>
            </w:r>
          </w:p>
        </w:tc>
        <w:tc>
          <w:tcPr>
            <w:tcW w:w="709" w:type="dxa"/>
          </w:tcPr>
          <w:p w14:paraId="37B4ED2F" w14:textId="77777777" w:rsidR="00BF0022" w:rsidRDefault="00BF0022" w:rsidP="00EC29E3">
            <w:pPr>
              <w:pStyle w:val="Text-Check"/>
              <w:spacing w:before="180"/>
              <w:jc w:val="center"/>
            </w:pPr>
            <w:r w:rsidRPr="00681A70">
              <w:t>□</w:t>
            </w:r>
          </w:p>
        </w:tc>
        <w:tc>
          <w:tcPr>
            <w:tcW w:w="2438" w:type="dxa"/>
            <w:tcBorders>
              <w:right w:val="single" w:sz="4" w:space="0" w:color="auto"/>
            </w:tcBorders>
          </w:tcPr>
          <w:p w14:paraId="32FBE9E9" w14:textId="77777777" w:rsidR="00BF0022" w:rsidRPr="00681A70" w:rsidRDefault="00BF0022" w:rsidP="00EC29E3">
            <w:pPr>
              <w:pStyle w:val="Text-Check"/>
            </w:pPr>
          </w:p>
        </w:tc>
        <w:tc>
          <w:tcPr>
            <w:tcW w:w="2659" w:type="dxa"/>
            <w:tcBorders>
              <w:left w:val="single" w:sz="4" w:space="0" w:color="auto"/>
            </w:tcBorders>
          </w:tcPr>
          <w:p w14:paraId="05494E37" w14:textId="4B7CEF0D" w:rsidR="00BF0022" w:rsidRDefault="00BF0022" w:rsidP="00CE282E">
            <w:pPr>
              <w:pStyle w:val="Text-Check"/>
              <w:spacing w:before="180"/>
              <w:jc w:val="center"/>
            </w:pPr>
          </w:p>
        </w:tc>
      </w:tr>
      <w:tr w:rsidR="00BF0022" w:rsidRPr="00681A70" w14:paraId="0EAA3501" w14:textId="77777777" w:rsidTr="00A31D08">
        <w:tc>
          <w:tcPr>
            <w:tcW w:w="2376" w:type="dxa"/>
          </w:tcPr>
          <w:p w14:paraId="02BE5B09" w14:textId="77777777" w:rsidR="00BF0022" w:rsidRDefault="00BF0022" w:rsidP="00EC29E3">
            <w:pPr>
              <w:pStyle w:val="Text-Check"/>
            </w:pPr>
            <w:r>
              <w:t>Durchführung</w:t>
            </w:r>
          </w:p>
        </w:tc>
        <w:tc>
          <w:tcPr>
            <w:tcW w:w="567" w:type="dxa"/>
          </w:tcPr>
          <w:p w14:paraId="5BB72137" w14:textId="77777777" w:rsidR="00BF0022" w:rsidRDefault="00BF0022" w:rsidP="00EC29E3">
            <w:pPr>
              <w:pStyle w:val="Text-Check"/>
              <w:spacing w:before="180"/>
              <w:jc w:val="center"/>
            </w:pPr>
            <w:r w:rsidRPr="00681A70">
              <w:t>□</w:t>
            </w:r>
          </w:p>
        </w:tc>
        <w:tc>
          <w:tcPr>
            <w:tcW w:w="709" w:type="dxa"/>
          </w:tcPr>
          <w:p w14:paraId="1B82169F" w14:textId="77777777" w:rsidR="00BF0022" w:rsidRDefault="00BF0022" w:rsidP="00EC29E3">
            <w:pPr>
              <w:pStyle w:val="Text-Check"/>
              <w:spacing w:before="180"/>
              <w:jc w:val="center"/>
            </w:pPr>
            <w:r w:rsidRPr="00681A70">
              <w:t>□</w:t>
            </w:r>
          </w:p>
        </w:tc>
        <w:tc>
          <w:tcPr>
            <w:tcW w:w="2438" w:type="dxa"/>
            <w:tcBorders>
              <w:right w:val="single" w:sz="4" w:space="0" w:color="auto"/>
            </w:tcBorders>
          </w:tcPr>
          <w:p w14:paraId="68AAA1DC" w14:textId="77777777" w:rsidR="00BF0022" w:rsidRPr="00681A70" w:rsidRDefault="00BF0022" w:rsidP="00EC29E3">
            <w:pPr>
              <w:pStyle w:val="Text-Check"/>
            </w:pPr>
          </w:p>
        </w:tc>
        <w:tc>
          <w:tcPr>
            <w:tcW w:w="2659" w:type="dxa"/>
            <w:tcBorders>
              <w:left w:val="single" w:sz="4" w:space="0" w:color="auto"/>
            </w:tcBorders>
          </w:tcPr>
          <w:p w14:paraId="7510556D" w14:textId="12EB9B85" w:rsidR="00BF0022" w:rsidRDefault="00BF0022" w:rsidP="00CE282E">
            <w:pPr>
              <w:pStyle w:val="Text-Check"/>
              <w:spacing w:before="180"/>
              <w:jc w:val="center"/>
            </w:pPr>
          </w:p>
        </w:tc>
      </w:tr>
    </w:tbl>
    <w:p w14:paraId="32C02B53" w14:textId="77777777" w:rsidR="00EC29E3" w:rsidRPr="00C12AD1" w:rsidRDefault="00EC29E3" w:rsidP="00EC29E3">
      <w:pPr>
        <w:pStyle w:val="Text-Check"/>
        <w:ind w:left="567"/>
        <w:rPr>
          <w:color w:val="A6A6A6"/>
        </w:rPr>
      </w:pPr>
      <w:r w:rsidRPr="00C12AD1">
        <w:rPr>
          <w:color w:val="A6A6A6"/>
        </w:rPr>
        <w:t>. . . . . . . . . . . . . . . . . . . . . . . . . . . . . . . . . . . . . . . . . . . . . . . . . . . . . . . . . . . . . . . . . . . . . . . .</w:t>
      </w:r>
    </w:p>
    <w:p w14:paraId="114ADF54" w14:textId="77777777" w:rsidR="00EC29E3" w:rsidRPr="00C12AD1" w:rsidRDefault="00EC29E3" w:rsidP="00EC29E3">
      <w:pPr>
        <w:pStyle w:val="Text-Check"/>
        <w:ind w:left="567"/>
        <w:rPr>
          <w:color w:val="A6A6A6"/>
        </w:rPr>
      </w:pPr>
      <w:r w:rsidRPr="00C12AD1">
        <w:rPr>
          <w:color w:val="A6A6A6"/>
        </w:rPr>
        <w:t>. . . . . . . . . . . . . . . . . . . . . . . . . . . . . . . . . . . . . . . . . . . . . . . . . . . . . . . . . . . . . . . . . . . . . . . .</w:t>
      </w:r>
    </w:p>
    <w:p w14:paraId="00665AA2" w14:textId="77777777" w:rsidR="00EC29E3" w:rsidRPr="00457E89" w:rsidRDefault="00EC29E3" w:rsidP="00EC29E3">
      <w:pPr>
        <w:pStyle w:val="berschrift1"/>
      </w:pPr>
      <w:r>
        <w:lastRenderedPageBreak/>
        <w:t>Unterschriften</w:t>
      </w:r>
    </w:p>
    <w:p w14:paraId="71AFA668" w14:textId="13785410" w:rsidR="00EC29E3" w:rsidRPr="000A3096" w:rsidRDefault="00EC29E3" w:rsidP="00EC29E3">
      <w:pPr>
        <w:pStyle w:val="Text1"/>
        <w:rPr>
          <w:b/>
          <w:bCs/>
        </w:rPr>
      </w:pPr>
      <w:r w:rsidRPr="000A3096">
        <w:rPr>
          <w:b/>
          <w:bCs/>
        </w:rPr>
        <w:t>Für das Prüfinstitut</w:t>
      </w:r>
    </w:p>
    <w:p w14:paraId="7A8FCE67" w14:textId="77777777" w:rsidR="00EC29E3" w:rsidRPr="00087854" w:rsidRDefault="00EC29E3" w:rsidP="00EC29E3">
      <w:pPr>
        <w:pStyle w:val="Text1"/>
      </w:pPr>
      <w:r>
        <w:t>Das unterzeichnete Prüfinstitut bestätigt das Bestehen eines Fremdüberwachungsvertrages mit dem Hersteller.</w:t>
      </w:r>
    </w:p>
    <w:p w14:paraId="79EE3FEC" w14:textId="77777777" w:rsidR="00EC29E3" w:rsidRDefault="00EC29E3" w:rsidP="00EC29E3">
      <w:pPr>
        <w:pStyle w:val="Text-Check"/>
        <w:ind w:left="567"/>
      </w:pPr>
      <w:r w:rsidRPr="00584587">
        <w:t>□</w:t>
      </w:r>
      <w:r>
        <w:t xml:space="preserve"> ja</w:t>
      </w:r>
      <w:r>
        <w:tab/>
      </w:r>
      <w:r w:rsidRPr="00584587">
        <w:t>□</w:t>
      </w:r>
      <w:r>
        <w:t xml:space="preserve"> nein, aufgelöst per: </w:t>
      </w:r>
      <w:r>
        <w:tab/>
      </w:r>
      <w:r w:rsidRPr="00C12AD1">
        <w:rPr>
          <w:color w:val="A6A6A6"/>
        </w:rPr>
        <w:t xml:space="preserve">. . . . . . . . . . . . . . . . . . . . . . . . . . . </w:t>
      </w:r>
      <w:proofErr w:type="gramStart"/>
      <w:r w:rsidRPr="00C12AD1">
        <w:rPr>
          <w:color w:val="A6A6A6"/>
        </w:rPr>
        <w:t>. . . .</w:t>
      </w:r>
      <w:proofErr w:type="gramEnd"/>
      <w:r w:rsidRPr="00C12AD1">
        <w:rPr>
          <w:color w:val="A6A6A6"/>
        </w:rPr>
        <w:t xml:space="preserve"> .</w:t>
      </w:r>
    </w:p>
    <w:p w14:paraId="44174056" w14:textId="77777777" w:rsidR="00EC29E3" w:rsidRPr="00087854" w:rsidRDefault="00EC29E3" w:rsidP="00EC29E3">
      <w:pPr>
        <w:pStyle w:val="Text-Check"/>
        <w:ind w:left="567"/>
      </w:pPr>
      <w:r>
        <w:t xml:space="preserve">Beilage Prüfbericht </w:t>
      </w:r>
      <w:proofErr w:type="spellStart"/>
      <w:r>
        <w:t>Nr</w:t>
      </w:r>
      <w:proofErr w:type="spellEnd"/>
      <w:r>
        <w:t>:</w:t>
      </w:r>
      <w:r>
        <w:tab/>
      </w:r>
      <w:r>
        <w:tab/>
      </w:r>
      <w:r w:rsidRPr="00C12AD1">
        <w:rPr>
          <w:color w:val="A6A6A6"/>
        </w:rPr>
        <w:t xml:space="preserve">. . . . . . . . . . . . . . . . . . . . . . . . . . . . . . . . . . . . . . . . . . </w:t>
      </w:r>
      <w:proofErr w:type="gramStart"/>
      <w:r w:rsidRPr="00C12AD1">
        <w:rPr>
          <w:color w:val="A6A6A6"/>
        </w:rPr>
        <w:t>. . . .</w:t>
      </w:r>
      <w:proofErr w:type="gramEnd"/>
      <w:r w:rsidRPr="00C12AD1">
        <w:rPr>
          <w:color w:val="A6A6A6"/>
        </w:rPr>
        <w:t xml:space="preserve"> .</w:t>
      </w:r>
    </w:p>
    <w:p w14:paraId="5E0DDEC7" w14:textId="77777777" w:rsidR="000A3096" w:rsidRPr="00FF0CA4" w:rsidRDefault="000A3096" w:rsidP="000A3096">
      <w:pPr>
        <w:pStyle w:val="Text-Check"/>
        <w:spacing w:before="360"/>
        <w:ind w:left="567"/>
      </w:pPr>
      <w:r>
        <w:t>Datum:</w:t>
      </w:r>
      <w:r>
        <w:tab/>
      </w:r>
      <w:proofErr w:type="gramStart"/>
      <w:r w:rsidRPr="00C12AD1">
        <w:rPr>
          <w:color w:val="A6A6A6"/>
        </w:rPr>
        <w:t>. . . .</w:t>
      </w:r>
      <w:proofErr w:type="gramEnd"/>
      <w:r w:rsidRPr="00C12AD1">
        <w:rPr>
          <w:color w:val="A6A6A6"/>
        </w:rPr>
        <w:t xml:space="preserve"> .. . . . . . .</w:t>
      </w:r>
      <w:r>
        <w:tab/>
      </w:r>
      <w:r>
        <w:tab/>
      </w:r>
      <w:r w:rsidRPr="004F6A5D">
        <w:t>Unterschrift</w:t>
      </w:r>
      <w:r w:rsidRPr="00C12AD1">
        <w:rPr>
          <w:color w:val="A6A6A6"/>
        </w:rPr>
        <w:t xml:space="preserve"> </w:t>
      </w:r>
      <w:proofErr w:type="gramStart"/>
      <w:r w:rsidRPr="00C12AD1">
        <w:rPr>
          <w:color w:val="A6A6A6"/>
        </w:rPr>
        <w:t>. . . .</w:t>
      </w:r>
      <w:proofErr w:type="gramEnd"/>
      <w:r w:rsidRPr="00C12AD1">
        <w:rPr>
          <w:color w:val="A6A6A6"/>
        </w:rPr>
        <w:t xml:space="preserve"> .. . . . . . . . . . . . . . . . . . . . . . . . . .. . . . . . . </w:t>
      </w:r>
    </w:p>
    <w:p w14:paraId="76B677E2" w14:textId="77777777" w:rsidR="00EC29E3" w:rsidRDefault="00EC29E3" w:rsidP="00EC29E3">
      <w:pPr>
        <w:pStyle w:val="Text1"/>
      </w:pPr>
    </w:p>
    <w:p w14:paraId="5122134F" w14:textId="77777777" w:rsidR="00EC29E3" w:rsidRDefault="00EC29E3" w:rsidP="00EC29E3">
      <w:pPr>
        <w:pStyle w:val="Text1"/>
      </w:pPr>
    </w:p>
    <w:p w14:paraId="234BA16E" w14:textId="77777777" w:rsidR="00EC29E3" w:rsidRDefault="00EC29E3" w:rsidP="00EC29E3">
      <w:pPr>
        <w:pStyle w:val="Text1"/>
      </w:pPr>
    </w:p>
    <w:p w14:paraId="277CC9BC" w14:textId="7E31C7C4" w:rsidR="00EC29E3" w:rsidRDefault="00EC29E3" w:rsidP="00EC29E3">
      <w:pPr>
        <w:pStyle w:val="Text1"/>
        <w:rPr>
          <w:b/>
          <w:bCs/>
        </w:rPr>
      </w:pPr>
      <w:r w:rsidRPr="000A3096">
        <w:rPr>
          <w:b/>
          <w:bCs/>
        </w:rPr>
        <w:t>Für den Hersteller</w:t>
      </w:r>
    </w:p>
    <w:p w14:paraId="663A7C83" w14:textId="7575BA43" w:rsidR="000A3096" w:rsidRPr="000A3096" w:rsidRDefault="000A3096" w:rsidP="00EC29E3">
      <w:pPr>
        <w:pStyle w:val="Text1"/>
        <w:rPr>
          <w:b/>
          <w:bCs/>
        </w:rPr>
      </w:pPr>
      <w:r>
        <w:t>Der Hersteller</w:t>
      </w:r>
      <w:r>
        <w:t xml:space="preserve"> bestätigt </w:t>
      </w:r>
      <w:r>
        <w:t xml:space="preserve">die inhaltliche Korrektheit und Aktualität aller Angaben in der </w:t>
      </w:r>
      <w:r>
        <w:br/>
        <w:t>Checkliste:</w:t>
      </w:r>
    </w:p>
    <w:p w14:paraId="795403CA" w14:textId="46F64EB4" w:rsidR="00EC29E3" w:rsidRDefault="00EC29E3" w:rsidP="00EC29E3">
      <w:pPr>
        <w:pStyle w:val="Text1"/>
      </w:pPr>
      <w:r w:rsidRPr="00584587">
        <w:t>□</w:t>
      </w:r>
      <w:r>
        <w:t xml:space="preserve"> </w:t>
      </w:r>
      <w:r w:rsidR="00A31D08">
        <w:t>aktuell</w:t>
      </w:r>
      <w:r w:rsidR="00A31D08">
        <w:t>e</w:t>
      </w:r>
      <w:r w:rsidR="00A31D08">
        <w:t xml:space="preserve"> und vollständige </w:t>
      </w:r>
      <w:r>
        <w:t xml:space="preserve">Verkaufsunterlagen sind </w:t>
      </w:r>
      <w:r w:rsidR="00A31D08">
        <w:t>auf der Firmen-Webseite ersichtlich</w:t>
      </w:r>
    </w:p>
    <w:p w14:paraId="27225C10" w14:textId="3916CF73" w:rsidR="00EC29E3" w:rsidRDefault="00EC29E3" w:rsidP="00EC29E3">
      <w:pPr>
        <w:pStyle w:val="Text1"/>
      </w:pPr>
      <w:r w:rsidRPr="00584587">
        <w:t>□</w:t>
      </w:r>
      <w:r>
        <w:t xml:space="preserve"> </w:t>
      </w:r>
      <w:r w:rsidR="00A31D08">
        <w:t xml:space="preserve">aktuelle </w:t>
      </w:r>
      <w:r w:rsidR="00A31D08">
        <w:t xml:space="preserve">und </w:t>
      </w:r>
      <w:r>
        <w:t>vollständige Verkaufsunterlagen liegen bei</w:t>
      </w:r>
    </w:p>
    <w:p w14:paraId="6C329911" w14:textId="6B924A35" w:rsidR="00EC29E3" w:rsidRDefault="00EC29E3" w:rsidP="00EC29E3">
      <w:pPr>
        <w:pStyle w:val="Text-Check"/>
        <w:ind w:left="567"/>
      </w:pPr>
      <w:r>
        <w:t xml:space="preserve">Freigabe </w:t>
      </w:r>
      <w:r w:rsidR="004F6A5D">
        <w:t>der Checkliste durch</w:t>
      </w:r>
      <w:r>
        <w:tab/>
      </w:r>
      <w:r>
        <w:tab/>
      </w:r>
      <w:r w:rsidRPr="00C12AD1">
        <w:rPr>
          <w:color w:val="A6A6A6"/>
        </w:rPr>
        <w:t xml:space="preserve"> </w:t>
      </w:r>
      <w:proofErr w:type="gramStart"/>
      <w:r w:rsidR="004F6A5D" w:rsidRPr="00C12AD1">
        <w:rPr>
          <w:color w:val="A6A6A6"/>
        </w:rPr>
        <w:t>. . . .</w:t>
      </w:r>
      <w:proofErr w:type="gramEnd"/>
      <w:r w:rsidRPr="00C12AD1">
        <w:rPr>
          <w:color w:val="A6A6A6"/>
        </w:rPr>
        <w:t>. . . . . . . . . . . . . . . . . . . . . . . . . . . . . . . . . . . ..</w:t>
      </w:r>
      <w:r w:rsidR="004F6A5D">
        <w:rPr>
          <w:color w:val="A6A6A6"/>
        </w:rPr>
        <w:br/>
      </w:r>
      <w:r w:rsidR="004F6A5D">
        <w:t>(Name des Verantwortlichen):</w:t>
      </w:r>
    </w:p>
    <w:p w14:paraId="32BA0943" w14:textId="2ABCF723" w:rsidR="00EC29E3" w:rsidRPr="00FF0CA4" w:rsidRDefault="00EC29E3" w:rsidP="00FF0CA4">
      <w:pPr>
        <w:pStyle w:val="Text-Check"/>
        <w:ind w:left="567"/>
      </w:pPr>
      <w:r>
        <w:t>Datum:</w:t>
      </w:r>
      <w:r>
        <w:tab/>
      </w:r>
      <w:proofErr w:type="gramStart"/>
      <w:r w:rsidR="004F6A5D" w:rsidRPr="00C12AD1">
        <w:rPr>
          <w:color w:val="A6A6A6"/>
        </w:rPr>
        <w:t>. . . .</w:t>
      </w:r>
      <w:proofErr w:type="gramEnd"/>
      <w:r w:rsidR="004F6A5D" w:rsidRPr="00C12AD1">
        <w:rPr>
          <w:color w:val="A6A6A6"/>
        </w:rPr>
        <w:t xml:space="preserve"> .. . . . . . .</w:t>
      </w:r>
      <w:r>
        <w:tab/>
      </w:r>
      <w:r>
        <w:tab/>
      </w:r>
      <w:r w:rsidR="004F6A5D" w:rsidRPr="004F6A5D">
        <w:t>Unterschrift</w:t>
      </w:r>
      <w:r w:rsidRPr="00C12AD1">
        <w:rPr>
          <w:color w:val="A6A6A6"/>
        </w:rPr>
        <w:t xml:space="preserve"> </w:t>
      </w:r>
      <w:proofErr w:type="gramStart"/>
      <w:r w:rsidRPr="00C12AD1">
        <w:rPr>
          <w:color w:val="A6A6A6"/>
        </w:rPr>
        <w:t>. . . .</w:t>
      </w:r>
      <w:proofErr w:type="gramEnd"/>
      <w:r w:rsidRPr="00C12AD1">
        <w:rPr>
          <w:color w:val="A6A6A6"/>
        </w:rPr>
        <w:t xml:space="preserve"> .. . . . . . . . . . . . . . . . . . . . . . . . . .. . . . . . . </w:t>
      </w:r>
    </w:p>
    <w:p w14:paraId="26021B65" w14:textId="77777777" w:rsidR="00EC29E3" w:rsidRDefault="00EC29E3" w:rsidP="00EC29E3">
      <w:pPr>
        <w:pStyle w:val="Text1"/>
      </w:pPr>
    </w:p>
    <w:p w14:paraId="39E1B32E" w14:textId="77777777" w:rsidR="00EC29E3" w:rsidRDefault="00EC29E3" w:rsidP="00EC29E3">
      <w:pPr>
        <w:pStyle w:val="Text1"/>
      </w:pPr>
    </w:p>
    <w:p w14:paraId="22A3BC1C" w14:textId="77777777" w:rsidR="00EC29E3" w:rsidRDefault="00EC29E3" w:rsidP="00EC29E3">
      <w:pPr>
        <w:pStyle w:val="Text1"/>
      </w:pPr>
    </w:p>
    <w:p w14:paraId="7E745430" w14:textId="56C9B6D8" w:rsidR="00EC29E3" w:rsidRPr="000A3096" w:rsidRDefault="00EC29E3" w:rsidP="00EC29E3">
      <w:pPr>
        <w:pStyle w:val="Text1"/>
        <w:rPr>
          <w:b/>
          <w:bCs/>
        </w:rPr>
      </w:pPr>
      <w:r w:rsidRPr="000A3096">
        <w:rPr>
          <w:b/>
          <w:bCs/>
        </w:rPr>
        <w:t>Für die Kommission</w:t>
      </w:r>
    </w:p>
    <w:p w14:paraId="4FCEA35B" w14:textId="29E6BEDD" w:rsidR="00EC29E3" w:rsidRDefault="00EC29E3" w:rsidP="004D31DF">
      <w:pPr>
        <w:pStyle w:val="Text-Check"/>
        <w:tabs>
          <w:tab w:val="left" w:pos="2552"/>
          <w:tab w:val="left" w:pos="3686"/>
        </w:tabs>
        <w:ind w:left="567"/>
      </w:pPr>
      <w:r>
        <w:t>Zulassung erteilt:</w:t>
      </w:r>
      <w:r w:rsidR="004D31DF">
        <w:tab/>
      </w:r>
      <w:r w:rsidR="00FF0CA4" w:rsidRPr="00584587">
        <w:t>□</w:t>
      </w:r>
      <w:r w:rsidR="00FF0CA4">
        <w:t xml:space="preserve"> ja</w:t>
      </w:r>
      <w:r w:rsidR="00FF0CA4">
        <w:tab/>
      </w:r>
      <w:r w:rsidR="00FF0CA4" w:rsidRPr="00584587">
        <w:t>□</w:t>
      </w:r>
      <w:r w:rsidR="00FF0CA4">
        <w:t xml:space="preserve"> nein</w:t>
      </w:r>
      <w:r>
        <w:tab/>
      </w:r>
    </w:p>
    <w:p w14:paraId="5953BB4F" w14:textId="2F88E8F2" w:rsidR="00FF0CA4" w:rsidRDefault="00EC29E3" w:rsidP="004D31DF">
      <w:pPr>
        <w:pStyle w:val="Text-Check"/>
        <w:spacing w:before="360"/>
        <w:ind w:left="567"/>
      </w:pPr>
      <w:r>
        <w:t>Datum:</w:t>
      </w:r>
      <w:r>
        <w:tab/>
      </w:r>
      <w:proofErr w:type="gramStart"/>
      <w:r w:rsidR="004D31DF" w:rsidRPr="00C12AD1">
        <w:rPr>
          <w:color w:val="A6A6A6"/>
        </w:rPr>
        <w:t>. . . .</w:t>
      </w:r>
      <w:proofErr w:type="gramEnd"/>
      <w:r w:rsidR="004D31DF" w:rsidRPr="00C12AD1">
        <w:rPr>
          <w:color w:val="A6A6A6"/>
        </w:rPr>
        <w:t xml:space="preserve"> .. . . . . . .</w:t>
      </w:r>
      <w:r w:rsidR="004D31DF">
        <w:tab/>
      </w:r>
      <w:r w:rsidR="004D31DF">
        <w:tab/>
      </w:r>
      <w:r w:rsidR="004D31DF" w:rsidRPr="004F6A5D">
        <w:t>Unterschrift</w:t>
      </w:r>
      <w:r w:rsidR="004D31DF" w:rsidRPr="00C12AD1">
        <w:rPr>
          <w:color w:val="A6A6A6"/>
        </w:rPr>
        <w:t xml:space="preserve"> </w:t>
      </w:r>
      <w:proofErr w:type="gramStart"/>
      <w:r w:rsidR="004D31DF" w:rsidRPr="00C12AD1">
        <w:rPr>
          <w:color w:val="A6A6A6"/>
        </w:rPr>
        <w:t>. . . .</w:t>
      </w:r>
      <w:proofErr w:type="gramEnd"/>
      <w:r w:rsidR="004D31DF" w:rsidRPr="00C12AD1">
        <w:rPr>
          <w:color w:val="A6A6A6"/>
        </w:rPr>
        <w:t xml:space="preserve"> .. . . . . . . . . . . . . . . . . . . . . . . . . .. . . . . . .</w:t>
      </w:r>
      <w:r w:rsidR="004D31DF">
        <w:rPr>
          <w:color w:val="A6A6A6"/>
        </w:rPr>
        <w:t xml:space="preserve"> </w:t>
      </w:r>
      <w:r>
        <w:tab/>
      </w:r>
    </w:p>
    <w:p w14:paraId="27495F0A" w14:textId="45ED957B" w:rsidR="004D31DF" w:rsidRDefault="004D31DF" w:rsidP="004D31DF">
      <w:pPr>
        <w:pStyle w:val="Text-Check"/>
        <w:spacing w:before="360"/>
        <w:ind w:left="567"/>
        <w:rPr>
          <w:color w:val="A6A6A6"/>
        </w:rPr>
      </w:pPr>
      <w:r>
        <w:tab/>
      </w:r>
      <w:r>
        <w:tab/>
      </w:r>
      <w:r>
        <w:tab/>
      </w:r>
      <w:r>
        <w:tab/>
      </w:r>
      <w:r>
        <w:tab/>
      </w:r>
      <w:r w:rsidRPr="004F6A5D">
        <w:t>Unterschrift</w:t>
      </w:r>
      <w:r w:rsidRPr="00C12AD1">
        <w:rPr>
          <w:color w:val="A6A6A6"/>
        </w:rPr>
        <w:t xml:space="preserve"> </w:t>
      </w:r>
      <w:proofErr w:type="gramStart"/>
      <w:r w:rsidRPr="00C12AD1">
        <w:rPr>
          <w:color w:val="A6A6A6"/>
        </w:rPr>
        <w:t>. . . .</w:t>
      </w:r>
      <w:proofErr w:type="gramEnd"/>
      <w:r w:rsidRPr="00C12AD1">
        <w:rPr>
          <w:color w:val="A6A6A6"/>
        </w:rPr>
        <w:t xml:space="preserve"> .. . . . . . . . . . . . . . . . . . . . . . . . . .. . . . . . .</w:t>
      </w:r>
    </w:p>
    <w:p w14:paraId="2A4D47AC" w14:textId="77777777" w:rsidR="004D31DF" w:rsidRDefault="004D31DF" w:rsidP="00EC29E3">
      <w:pPr>
        <w:pStyle w:val="Text-Check"/>
        <w:ind w:left="567"/>
        <w:rPr>
          <w:color w:val="A6A6A6"/>
        </w:rPr>
      </w:pPr>
    </w:p>
    <w:p w14:paraId="6D1C4D4F" w14:textId="77777777" w:rsidR="004D31DF" w:rsidRDefault="004D31DF" w:rsidP="00EC29E3">
      <w:pPr>
        <w:pStyle w:val="Text-Check"/>
        <w:ind w:left="567"/>
        <w:rPr>
          <w:color w:val="A6A6A6"/>
        </w:rPr>
      </w:pPr>
    </w:p>
    <w:p w14:paraId="0BAA9FC3" w14:textId="71C3518C" w:rsidR="00BA0E65" w:rsidRDefault="00B26D63" w:rsidP="00EC29E3">
      <w:pPr>
        <w:pStyle w:val="Text-Check"/>
        <w:ind w:left="567"/>
        <w:rPr>
          <w:color w:val="A6A6A6"/>
        </w:rPr>
      </w:pPr>
      <w:r>
        <w:rPr>
          <w:color w:val="A6A6A6"/>
        </w:rPr>
        <w:t>Version 01.0</w:t>
      </w:r>
      <w:r w:rsidR="00C70928">
        <w:rPr>
          <w:color w:val="A6A6A6"/>
        </w:rPr>
        <w:t>3</w:t>
      </w:r>
      <w:r>
        <w:rPr>
          <w:color w:val="A6A6A6"/>
        </w:rPr>
        <w:t>.20</w:t>
      </w:r>
      <w:r w:rsidR="005F2CB2">
        <w:rPr>
          <w:color w:val="A6A6A6"/>
        </w:rPr>
        <w:t>2</w:t>
      </w:r>
      <w:r w:rsidR="00C70928">
        <w:rPr>
          <w:color w:val="A6A6A6"/>
        </w:rPr>
        <w:t>2</w:t>
      </w:r>
    </w:p>
    <w:p w14:paraId="2BBFA008" w14:textId="255C7123" w:rsidR="00BA0E65" w:rsidRPr="00BA0E65" w:rsidRDefault="005F2CB2">
      <w:pPr>
        <w:pStyle w:val="Text-Check"/>
        <w:ind w:left="567"/>
        <w:rPr>
          <w:color w:val="A6A6A6"/>
          <w:sz w:val="16"/>
          <w:szCs w:val="16"/>
        </w:rPr>
      </w:pPr>
      <w:r>
        <w:rPr>
          <w:color w:val="A6A6A6"/>
          <w:sz w:val="16"/>
          <w:szCs w:val="16"/>
        </w:rPr>
        <w:fldChar w:fldCharType="begin"/>
      </w:r>
      <w:r>
        <w:rPr>
          <w:color w:val="A6A6A6"/>
          <w:sz w:val="16"/>
          <w:szCs w:val="16"/>
        </w:rPr>
        <w:instrText xml:space="preserve"> FILENAME  \p  \* MERGEFORMAT </w:instrText>
      </w:r>
      <w:r>
        <w:rPr>
          <w:color w:val="A6A6A6"/>
          <w:sz w:val="16"/>
          <w:szCs w:val="16"/>
        </w:rPr>
        <w:fldChar w:fldCharType="separate"/>
      </w:r>
      <w:r w:rsidR="00A31D08">
        <w:rPr>
          <w:noProof/>
          <w:color w:val="A6A6A6"/>
          <w:sz w:val="16"/>
          <w:szCs w:val="16"/>
        </w:rPr>
        <w:t>C:\Daten\geschäftlich\VKR_Serverdaten2020\c+s_Fremdüberwachung_SP\Revision 2020 c+s GA_SP\Checkliste_Pruefinstitute_RL01-22d.docx</w:t>
      </w:r>
      <w:r>
        <w:rPr>
          <w:color w:val="A6A6A6"/>
          <w:sz w:val="16"/>
          <w:szCs w:val="16"/>
        </w:rPr>
        <w:fldChar w:fldCharType="end"/>
      </w:r>
    </w:p>
    <w:sectPr w:rsidR="00BA0E65" w:rsidRPr="00BA0E65" w:rsidSect="004A5890">
      <w:type w:val="continuous"/>
      <w:pgSz w:w="11906" w:h="16838"/>
      <w:pgMar w:top="1702"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002B" w14:textId="77777777" w:rsidR="00A743AC" w:rsidRDefault="00A743AC">
      <w:r>
        <w:separator/>
      </w:r>
    </w:p>
  </w:endnote>
  <w:endnote w:type="continuationSeparator" w:id="0">
    <w:p w14:paraId="4C662D43" w14:textId="77777777" w:rsidR="00A743AC" w:rsidRDefault="00A7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SansSerif">
    <w:altName w:val="Calibri"/>
    <w:panose1 w:val="00000000000000000000"/>
    <w:charset w:val="00"/>
    <w:family w:val="swiss"/>
    <w:notTrueType/>
    <w:pitch w:val="variable"/>
    <w:sig w:usb0="00000003" w:usb1="00000000" w:usb2="00000000" w:usb3="00000000" w:csb0="00000001"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FC3B" w14:textId="77777777" w:rsidR="00A743AC" w:rsidRDefault="00A743AC">
      <w:r>
        <w:separator/>
      </w:r>
    </w:p>
  </w:footnote>
  <w:footnote w:type="continuationSeparator" w:id="0">
    <w:p w14:paraId="7E1F4C97" w14:textId="77777777" w:rsidR="00A743AC" w:rsidRDefault="00A7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666" w14:textId="29481552" w:rsidR="00BF0022" w:rsidRPr="009849C7" w:rsidRDefault="00FA4486" w:rsidP="00FA4486">
    <w:pPr>
      <w:pStyle w:val="Text1"/>
      <w:tabs>
        <w:tab w:val="right" w:pos="9214"/>
      </w:tabs>
      <w:ind w:left="0"/>
      <w:rPr>
        <w:bCs/>
      </w:rPr>
    </w:pPr>
    <w:r>
      <w:rPr>
        <w:sz w:val="24"/>
        <w:szCs w:val="24"/>
      </w:rPr>
      <w:t>Checkliste</w:t>
    </w:r>
    <w:r w:rsidR="00BF0022" w:rsidRPr="009849C7">
      <w:rPr>
        <w:sz w:val="24"/>
        <w:szCs w:val="24"/>
      </w:rPr>
      <w:t xml:space="preserve"> </w:t>
    </w:r>
    <w:r w:rsidR="00BF0022" w:rsidRPr="009849C7">
      <w:rPr>
        <w:bCs/>
      </w:rPr>
      <w:t>&lt;</w:t>
    </w:r>
    <w:proofErr w:type="spellStart"/>
    <w:r w:rsidR="00BF0022" w:rsidRPr="009849C7">
      <w:rPr>
        <w:bCs/>
      </w:rPr>
      <w:t>c+s</w:t>
    </w:r>
    <w:proofErr w:type="spellEnd"/>
    <w:r w:rsidR="00BF0022" w:rsidRPr="009849C7">
      <w:rPr>
        <w:bCs/>
      </w:rPr>
      <w:t>&gt;</w:t>
    </w:r>
    <w:r w:rsidR="00BF0022" w:rsidRPr="00F876A6">
      <w:rPr>
        <w:bCs/>
        <w:vertAlign w:val="superscript"/>
      </w:rPr>
      <w:t>®</w:t>
    </w:r>
    <w:r w:rsidR="00BF0022" w:rsidRPr="009849C7">
      <w:rPr>
        <w:bCs/>
      </w:rPr>
      <w:t xml:space="preserve"> </w:t>
    </w:r>
    <w:r>
      <w:rPr>
        <w:sz w:val="24"/>
        <w:szCs w:val="24"/>
      </w:rPr>
      <w:t>Güteanforderung Kabelschutzrohre</w:t>
    </w:r>
    <w:r w:rsidR="00A53E0D" w:rsidRPr="009849C7">
      <w:rPr>
        <w:sz w:val="24"/>
        <w:szCs w:val="24"/>
      </w:rPr>
      <w:t xml:space="preserve"> </w:t>
    </w:r>
    <w:r w:rsidR="00BF0022" w:rsidRPr="009849C7">
      <w:rPr>
        <w:sz w:val="24"/>
        <w:szCs w:val="24"/>
      </w:rPr>
      <w:t>RL01-</w:t>
    </w:r>
    <w:r w:rsidR="00B0142D">
      <w:rPr>
        <w:sz w:val="24"/>
        <w:szCs w:val="24"/>
      </w:rPr>
      <w:t>2</w:t>
    </w:r>
    <w:r w:rsidR="00C70928">
      <w:rPr>
        <w:sz w:val="24"/>
        <w:szCs w:val="24"/>
      </w:rPr>
      <w:t>2</w:t>
    </w:r>
    <w:r w:rsidR="00B0142D" w:rsidRPr="009849C7">
      <w:rPr>
        <w:sz w:val="24"/>
        <w:szCs w:val="24"/>
      </w:rPr>
      <w:t>d</w:t>
    </w:r>
    <w:r>
      <w:rPr>
        <w:sz w:val="24"/>
        <w:szCs w:val="24"/>
      </w:rPr>
      <w:tab/>
    </w:r>
    <w:r w:rsidR="00BF0022" w:rsidRPr="009849C7">
      <w:rPr>
        <w:rStyle w:val="Seitenzahl"/>
      </w:rPr>
      <w:fldChar w:fldCharType="begin"/>
    </w:r>
    <w:r w:rsidR="00BF0022" w:rsidRPr="009849C7">
      <w:rPr>
        <w:rStyle w:val="Seitenzahl"/>
      </w:rPr>
      <w:instrText xml:space="preserve"> PAGE </w:instrText>
    </w:r>
    <w:r w:rsidR="00BF0022" w:rsidRPr="009849C7">
      <w:rPr>
        <w:rStyle w:val="Seitenzahl"/>
      </w:rPr>
      <w:fldChar w:fldCharType="separate"/>
    </w:r>
    <w:r w:rsidR="00BF0022">
      <w:rPr>
        <w:rStyle w:val="Seitenzahl"/>
        <w:noProof/>
      </w:rPr>
      <w:t>3</w:t>
    </w:r>
    <w:r w:rsidR="00BF0022" w:rsidRPr="009849C7">
      <w:rPr>
        <w:rStyle w:val="Seitenzahl"/>
      </w:rPr>
      <w:fldChar w:fldCharType="end"/>
    </w:r>
  </w:p>
  <w:p w14:paraId="4EE8D5BB" w14:textId="77777777" w:rsidR="00BF0022" w:rsidRDefault="00BF0022">
    <w:pPr>
      <w:pStyle w:val="Kopfzeile"/>
      <w:spacing w:before="0" w:after="0"/>
      <w:rPr>
        <w:sz w:val="16"/>
      </w:rPr>
    </w:pPr>
    <w:r>
      <w:rPr>
        <w:sz w:val="16"/>
      </w:rPr>
      <w:t>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3DFA" w14:textId="09F76D06" w:rsidR="00B0142D" w:rsidRDefault="00F15730" w:rsidP="004A5890">
    <w:pPr>
      <w:pStyle w:val="Kopfzeile"/>
      <w:jc w:val="right"/>
    </w:pPr>
    <w:r>
      <w:rPr>
        <w:noProof/>
      </w:rPr>
      <w:drawing>
        <wp:inline distT="0" distB="0" distL="0" distR="0" wp14:anchorId="2B97F9EE" wp14:editId="79BAAFCE">
          <wp:extent cx="2023745" cy="817245"/>
          <wp:effectExtent l="0" t="0" r="0" b="0"/>
          <wp:docPr id="1"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76A"/>
    <w:multiLevelType w:val="singleLevel"/>
    <w:tmpl w:val="2A267A94"/>
    <w:name w:val="heading2222"/>
    <w:lvl w:ilvl="0">
      <w:start w:val="1"/>
      <w:numFmt w:val="bullet"/>
      <w:lvlText w:val=""/>
      <w:lvlJc w:val="left"/>
      <w:pPr>
        <w:tabs>
          <w:tab w:val="num" w:pos="360"/>
        </w:tabs>
        <w:ind w:left="113" w:hanging="113"/>
      </w:pPr>
      <w:rPr>
        <w:rFonts w:ascii="Wingdings" w:hAnsi="Wingdings" w:hint="default"/>
      </w:rPr>
    </w:lvl>
  </w:abstractNum>
  <w:abstractNum w:abstractNumId="1" w15:restartNumberingAfterBreak="0">
    <w:nsid w:val="04A56767"/>
    <w:multiLevelType w:val="multilevel"/>
    <w:tmpl w:val="3148FE5A"/>
    <w:lvl w:ilvl="0">
      <w:start w:val="2"/>
      <w:numFmt w:val="upperLetter"/>
      <w:lvlText w:val="Anhang %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7016E8"/>
    <w:multiLevelType w:val="multilevel"/>
    <w:tmpl w:val="51C8F22A"/>
    <w:styleLink w:val="Formatvorlag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decimal"/>
      <w:lvlText w:val="%5.%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A32134A"/>
    <w:multiLevelType w:val="singleLevel"/>
    <w:tmpl w:val="EC10CA4A"/>
    <w:name w:val="heading222"/>
    <w:lvl w:ilvl="0">
      <w:start w:val="1"/>
      <w:numFmt w:val="bullet"/>
      <w:lvlText w:val=""/>
      <w:lvlJc w:val="left"/>
      <w:pPr>
        <w:tabs>
          <w:tab w:val="num" w:pos="1267"/>
        </w:tabs>
        <w:ind w:left="1191" w:hanging="284"/>
      </w:pPr>
      <w:rPr>
        <w:rFonts w:ascii="Symbol" w:hAnsi="Symbol" w:hint="default"/>
      </w:rPr>
    </w:lvl>
  </w:abstractNum>
  <w:abstractNum w:abstractNumId="4" w15:restartNumberingAfterBreak="0">
    <w:nsid w:val="26C50416"/>
    <w:multiLevelType w:val="multilevel"/>
    <w:tmpl w:val="C87856AA"/>
    <w:lvl w:ilvl="0">
      <w:start w:val="1"/>
      <w:numFmt w:val="bullet"/>
      <w:lvlText w:val=""/>
      <w:lvlJc w:val="left"/>
      <w:pPr>
        <w:tabs>
          <w:tab w:val="num" w:pos="360"/>
        </w:tabs>
        <w:ind w:left="360" w:hanging="360"/>
      </w:pPr>
      <w:rPr>
        <w:rFonts w:ascii="Symbol" w:hAnsi="Symbol" w:hint="default"/>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ascii="Arial" w:hAnsi="Arial" w:hint="default"/>
        <w:b/>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E518AC"/>
    <w:multiLevelType w:val="multilevel"/>
    <w:tmpl w:val="ED86C6D4"/>
    <w:lvl w:ilvl="0">
      <w:start w:val="1"/>
      <w:numFmt w:val="decimal"/>
      <w:pStyle w:val="berschrift1"/>
      <w:lvlText w:val="%1"/>
      <w:lvlJc w:val="left"/>
      <w:pPr>
        <w:tabs>
          <w:tab w:val="num" w:pos="432"/>
        </w:tabs>
        <w:ind w:left="432" w:hanging="432"/>
      </w:pPr>
      <w:rPr>
        <w:rFonts w:ascii="Arial" w:hAnsi="Arial" w:hint="default"/>
        <w:sz w:val="28"/>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146"/>
        </w:tabs>
        <w:ind w:left="1146" w:hanging="720"/>
      </w:pPr>
      <w:rPr>
        <w:rFonts w:ascii="Arial" w:hAnsi="Arial" w:hint="default"/>
        <w:b/>
        <w:i w:val="0"/>
        <w:sz w:val="22"/>
        <w:szCs w:val="24"/>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3C641992"/>
    <w:multiLevelType w:val="hybridMultilevel"/>
    <w:tmpl w:val="3E6E4ACE"/>
    <w:name w:val="heading"/>
    <w:lvl w:ilvl="0" w:tplc="A3B6FD54">
      <w:start w:val="1"/>
      <w:numFmt w:val="bullet"/>
      <w:lvlText w:val=""/>
      <w:lvlJc w:val="left"/>
      <w:pPr>
        <w:tabs>
          <w:tab w:val="num" w:pos="1778"/>
        </w:tabs>
        <w:ind w:left="1588" w:hanging="170"/>
      </w:pPr>
      <w:rPr>
        <w:rFonts w:ascii="Symbol" w:hAnsi="Symbol" w:hint="default"/>
      </w:rPr>
    </w:lvl>
    <w:lvl w:ilvl="1" w:tplc="2B98E2B0">
      <w:start w:val="1"/>
      <w:numFmt w:val="decimal"/>
      <w:lvlText w:val="%2."/>
      <w:lvlJc w:val="left"/>
      <w:pPr>
        <w:tabs>
          <w:tab w:val="num" w:pos="1440"/>
        </w:tabs>
        <w:ind w:left="1440" w:hanging="360"/>
      </w:pPr>
    </w:lvl>
    <w:lvl w:ilvl="2" w:tplc="083C22BA">
      <w:start w:val="1"/>
      <w:numFmt w:val="decimal"/>
      <w:lvlText w:val="%3."/>
      <w:lvlJc w:val="left"/>
      <w:pPr>
        <w:tabs>
          <w:tab w:val="num" w:pos="2160"/>
        </w:tabs>
        <w:ind w:left="2160" w:hanging="360"/>
      </w:pPr>
    </w:lvl>
    <w:lvl w:ilvl="3" w:tplc="AEDA9788">
      <w:start w:val="1"/>
      <w:numFmt w:val="decimal"/>
      <w:lvlText w:val="%4."/>
      <w:lvlJc w:val="left"/>
      <w:pPr>
        <w:tabs>
          <w:tab w:val="num" w:pos="2880"/>
        </w:tabs>
        <w:ind w:left="2880" w:hanging="360"/>
      </w:pPr>
    </w:lvl>
    <w:lvl w:ilvl="4" w:tplc="D0C84564">
      <w:start w:val="1"/>
      <w:numFmt w:val="decimal"/>
      <w:lvlText w:val="%5."/>
      <w:lvlJc w:val="left"/>
      <w:pPr>
        <w:tabs>
          <w:tab w:val="num" w:pos="3600"/>
        </w:tabs>
        <w:ind w:left="3600" w:hanging="360"/>
      </w:pPr>
    </w:lvl>
    <w:lvl w:ilvl="5" w:tplc="601A1982">
      <w:start w:val="1"/>
      <w:numFmt w:val="decimal"/>
      <w:lvlText w:val="%6."/>
      <w:lvlJc w:val="left"/>
      <w:pPr>
        <w:tabs>
          <w:tab w:val="num" w:pos="4320"/>
        </w:tabs>
        <w:ind w:left="4320" w:hanging="360"/>
      </w:pPr>
    </w:lvl>
    <w:lvl w:ilvl="6" w:tplc="F9085364">
      <w:start w:val="1"/>
      <w:numFmt w:val="decimal"/>
      <w:lvlText w:val="%7."/>
      <w:lvlJc w:val="left"/>
      <w:pPr>
        <w:tabs>
          <w:tab w:val="num" w:pos="5040"/>
        </w:tabs>
        <w:ind w:left="5040" w:hanging="360"/>
      </w:pPr>
    </w:lvl>
    <w:lvl w:ilvl="7" w:tplc="B0B24B3C">
      <w:start w:val="1"/>
      <w:numFmt w:val="decimal"/>
      <w:lvlText w:val="%8."/>
      <w:lvlJc w:val="left"/>
      <w:pPr>
        <w:tabs>
          <w:tab w:val="num" w:pos="5760"/>
        </w:tabs>
        <w:ind w:left="5760" w:hanging="360"/>
      </w:pPr>
    </w:lvl>
    <w:lvl w:ilvl="8" w:tplc="C24EB51C">
      <w:start w:val="1"/>
      <w:numFmt w:val="decimal"/>
      <w:lvlText w:val="%9."/>
      <w:lvlJc w:val="left"/>
      <w:pPr>
        <w:tabs>
          <w:tab w:val="num" w:pos="6480"/>
        </w:tabs>
        <w:ind w:left="6480" w:hanging="360"/>
      </w:pPr>
    </w:lvl>
  </w:abstractNum>
  <w:abstractNum w:abstractNumId="7" w15:restartNumberingAfterBreak="0">
    <w:nsid w:val="5E1D3AE6"/>
    <w:multiLevelType w:val="multilevel"/>
    <w:tmpl w:val="28DCE1B4"/>
    <w:lvl w:ilvl="0">
      <w:start w:val="1"/>
      <w:numFmt w:val="decimal"/>
      <w:lvlText w:val="%1"/>
      <w:lvlJc w:val="left"/>
      <w:pPr>
        <w:tabs>
          <w:tab w:val="num" w:pos="432"/>
        </w:tabs>
        <w:ind w:left="432" w:hanging="432"/>
      </w:pPr>
      <w:rPr>
        <w:rFonts w:ascii="Arial" w:hAnsi="Arial" w:hint="default"/>
        <w:sz w:val="28"/>
      </w:rPr>
    </w:lvl>
    <w:lvl w:ilvl="1">
      <w:start w:val="2"/>
      <w:numFmt w:val="decimal"/>
      <w:pStyle w:val="Formatvorlage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5543B8"/>
    <w:multiLevelType w:val="multilevel"/>
    <w:tmpl w:val="303A73F0"/>
    <w:lvl w:ilvl="0">
      <w:start w:val="1"/>
      <w:numFmt w:val="upperLetter"/>
      <w:pStyle w:val="TitelPSAnhB"/>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FF2C97"/>
    <w:multiLevelType w:val="multilevel"/>
    <w:tmpl w:val="25849678"/>
    <w:lvl w:ilvl="0">
      <w:start w:val="1"/>
      <w:numFmt w:val="decimal"/>
      <w:pStyle w:val="TitelPS"/>
      <w:lvlText w:val="A%1"/>
      <w:lvlJc w:val="left"/>
      <w:pPr>
        <w:tabs>
          <w:tab w:val="num" w:pos="432"/>
        </w:tabs>
        <w:ind w:left="432" w:hanging="432"/>
      </w:pPr>
      <w:rPr>
        <w:rFonts w:hint="default"/>
      </w:rPr>
    </w:lvl>
    <w:lvl w:ilvl="1">
      <w:start w:val="1"/>
      <w:numFmt w:val="decimal"/>
      <w:lvlText w:val="B%1.%2"/>
      <w:lvlJc w:val="left"/>
      <w:pPr>
        <w:tabs>
          <w:tab w:val="num" w:pos="576"/>
        </w:tabs>
        <w:ind w:left="576" w:hanging="576"/>
      </w:pPr>
      <w:rPr>
        <w:rFonts w:hint="default"/>
      </w:rPr>
    </w:lvl>
    <w:lvl w:ilvl="2">
      <w:start w:val="1"/>
      <w:numFmt w:val="decimal"/>
      <w:lvlText w:val="B%1.%2.%3"/>
      <w:lvlJc w:val="left"/>
      <w:pPr>
        <w:tabs>
          <w:tab w:val="num" w:pos="720"/>
        </w:tabs>
        <w:ind w:left="720" w:hanging="720"/>
      </w:pPr>
      <w:rPr>
        <w:rFonts w:hint="default"/>
      </w:rPr>
    </w:lvl>
    <w:lvl w:ilvl="3">
      <w:start w:val="1"/>
      <w:numFmt w:val="decimal"/>
      <w:lvlText w:val="B%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32"/>
    <w:rsid w:val="00010FE2"/>
    <w:rsid w:val="000546B4"/>
    <w:rsid w:val="000A3096"/>
    <w:rsid w:val="000C3FCE"/>
    <w:rsid w:val="000E7A19"/>
    <w:rsid w:val="000F4433"/>
    <w:rsid w:val="002758C4"/>
    <w:rsid w:val="002D3636"/>
    <w:rsid w:val="00340926"/>
    <w:rsid w:val="004A5890"/>
    <w:rsid w:val="004D31DF"/>
    <w:rsid w:val="004F6A5D"/>
    <w:rsid w:val="00545B70"/>
    <w:rsid w:val="00591332"/>
    <w:rsid w:val="005A47B6"/>
    <w:rsid w:val="005F2CB2"/>
    <w:rsid w:val="00615402"/>
    <w:rsid w:val="00685751"/>
    <w:rsid w:val="006E41D7"/>
    <w:rsid w:val="007F3266"/>
    <w:rsid w:val="009849C7"/>
    <w:rsid w:val="00A31D08"/>
    <w:rsid w:val="00A53E0D"/>
    <w:rsid w:val="00A743AC"/>
    <w:rsid w:val="00B0142D"/>
    <w:rsid w:val="00B26D63"/>
    <w:rsid w:val="00B8646E"/>
    <w:rsid w:val="00B90E40"/>
    <w:rsid w:val="00BA0E65"/>
    <w:rsid w:val="00BF0022"/>
    <w:rsid w:val="00C12AD1"/>
    <w:rsid w:val="00C2301D"/>
    <w:rsid w:val="00C5666F"/>
    <w:rsid w:val="00C70928"/>
    <w:rsid w:val="00CE282E"/>
    <w:rsid w:val="00E01B3D"/>
    <w:rsid w:val="00E36706"/>
    <w:rsid w:val="00E573B5"/>
    <w:rsid w:val="00EA422D"/>
    <w:rsid w:val="00EB316F"/>
    <w:rsid w:val="00EC29E3"/>
    <w:rsid w:val="00EC79FC"/>
    <w:rsid w:val="00EF0F82"/>
    <w:rsid w:val="00F15730"/>
    <w:rsid w:val="00F50580"/>
    <w:rsid w:val="00F7746D"/>
    <w:rsid w:val="00F876A6"/>
    <w:rsid w:val="00FA4486"/>
    <w:rsid w:val="00FA6EF4"/>
    <w:rsid w:val="00FF0C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2B2AC"/>
  <w15:chartTrackingRefBased/>
  <w15:docId w15:val="{55BC2EC0-2EC8-4552-8E94-3C3996A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851"/>
      </w:tabs>
      <w:spacing w:before="40" w:after="40"/>
      <w:ind w:left="851"/>
    </w:pPr>
    <w:rPr>
      <w:rFonts w:ascii="Arial" w:hAnsi="Arial"/>
      <w:lang w:eastAsia="de-DE"/>
    </w:rPr>
  </w:style>
  <w:style w:type="paragraph" w:styleId="berschrift1">
    <w:name w:val="heading 1"/>
    <w:next w:val="Standard"/>
    <w:qFormat/>
    <w:rsid w:val="000705CC"/>
    <w:pPr>
      <w:numPr>
        <w:numId w:val="1"/>
      </w:numPr>
      <w:tabs>
        <w:tab w:val="clear" w:pos="432"/>
      </w:tabs>
      <w:spacing w:before="600"/>
      <w:ind w:left="567" w:hanging="567"/>
      <w:outlineLvl w:val="0"/>
    </w:pPr>
    <w:rPr>
      <w:rFonts w:ascii="Arial" w:hAnsi="Arial" w:cs="Arial"/>
      <w:b/>
      <w:sz w:val="28"/>
      <w:lang w:eastAsia="de-DE"/>
    </w:rPr>
  </w:style>
  <w:style w:type="paragraph" w:styleId="berschrift2">
    <w:name w:val="heading 2"/>
    <w:next w:val="Text1"/>
    <w:qFormat/>
    <w:rsid w:val="00375F7D"/>
    <w:pPr>
      <w:numPr>
        <w:ilvl w:val="1"/>
        <w:numId w:val="1"/>
      </w:numPr>
      <w:tabs>
        <w:tab w:val="left" w:pos="851"/>
      </w:tabs>
      <w:spacing w:before="480"/>
      <w:ind w:left="567" w:hanging="567"/>
      <w:outlineLvl w:val="1"/>
    </w:pPr>
    <w:rPr>
      <w:rFonts w:ascii="Arial" w:eastAsia="Arial Unicode MS" w:hAnsi="Arial" w:cs="Arial"/>
      <w:b/>
      <w:noProof/>
      <w:sz w:val="24"/>
      <w:lang w:eastAsia="de-DE"/>
    </w:rPr>
  </w:style>
  <w:style w:type="paragraph" w:styleId="berschrift3">
    <w:name w:val="heading 3"/>
    <w:next w:val="Standard"/>
    <w:qFormat/>
    <w:rsid w:val="007C0C23"/>
    <w:pPr>
      <w:numPr>
        <w:ilvl w:val="2"/>
        <w:numId w:val="1"/>
      </w:numPr>
      <w:tabs>
        <w:tab w:val="clear" w:pos="1146"/>
      </w:tabs>
      <w:spacing w:before="360"/>
      <w:ind w:left="567" w:hanging="567"/>
      <w:outlineLvl w:val="2"/>
    </w:pPr>
    <w:rPr>
      <w:rFonts w:ascii="Arial" w:hAnsi="Arial"/>
      <w:b/>
      <w:noProof/>
      <w:sz w:val="22"/>
      <w:lang w:val="de-DE" w:eastAsia="de-DE"/>
    </w:rPr>
  </w:style>
  <w:style w:type="paragraph" w:styleId="berschrift4">
    <w:name w:val="heading 4"/>
    <w:next w:val="Standard"/>
    <w:qFormat/>
    <w:pPr>
      <w:numPr>
        <w:ilvl w:val="3"/>
        <w:numId w:val="1"/>
      </w:numPr>
      <w:spacing w:before="240" w:after="60"/>
      <w:outlineLvl w:val="3"/>
    </w:pPr>
    <w:rPr>
      <w:rFonts w:ascii="Arial" w:hAnsi="Arial"/>
      <w:b/>
      <w:noProof/>
      <w:sz w:val="22"/>
      <w:lang w:val="de-DE" w:eastAsia="de-DE"/>
    </w:rPr>
  </w:style>
  <w:style w:type="paragraph" w:styleId="berschrift5">
    <w:name w:val="heading 5"/>
    <w:next w:val="Standard"/>
    <w:qFormat/>
    <w:pPr>
      <w:numPr>
        <w:ilvl w:val="4"/>
        <w:numId w:val="1"/>
      </w:numPr>
      <w:outlineLvl w:val="4"/>
    </w:pPr>
    <w:rPr>
      <w:noProof/>
      <w:lang w:val="de-DE" w:eastAsia="de-DE"/>
    </w:rPr>
  </w:style>
  <w:style w:type="paragraph" w:styleId="berschrift6">
    <w:name w:val="heading 6"/>
    <w:next w:val="Standard"/>
    <w:qFormat/>
    <w:pPr>
      <w:numPr>
        <w:ilvl w:val="5"/>
        <w:numId w:val="1"/>
      </w:numPr>
      <w:outlineLvl w:val="5"/>
    </w:pPr>
    <w:rPr>
      <w:noProof/>
      <w:lang w:val="de-DE" w:eastAsia="de-DE"/>
    </w:rPr>
  </w:style>
  <w:style w:type="paragraph" w:styleId="berschrift7">
    <w:name w:val="heading 7"/>
    <w:next w:val="Standard"/>
    <w:qFormat/>
    <w:pPr>
      <w:numPr>
        <w:ilvl w:val="6"/>
        <w:numId w:val="1"/>
      </w:numPr>
      <w:outlineLvl w:val="6"/>
    </w:pPr>
    <w:rPr>
      <w:noProof/>
      <w:lang w:val="de-DE" w:eastAsia="de-DE"/>
    </w:rPr>
  </w:style>
  <w:style w:type="paragraph" w:styleId="berschrift8">
    <w:name w:val="heading 8"/>
    <w:next w:val="Standard"/>
    <w:qFormat/>
    <w:pPr>
      <w:numPr>
        <w:ilvl w:val="7"/>
        <w:numId w:val="1"/>
      </w:numPr>
      <w:outlineLvl w:val="7"/>
    </w:pPr>
    <w:rPr>
      <w:noProof/>
      <w:lang w:val="de-DE" w:eastAsia="de-DE"/>
    </w:rPr>
  </w:style>
  <w:style w:type="paragraph" w:styleId="berschrift9">
    <w:name w:val="heading 9"/>
    <w:next w:val="Standard"/>
    <w:qFormat/>
    <w:pPr>
      <w:numPr>
        <w:ilvl w:val="8"/>
        <w:numId w:val="1"/>
      </w:numPr>
      <w:outlineLvl w:val="8"/>
    </w:pPr>
    <w:rPr>
      <w:noProof/>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851"/>
        <w:tab w:val="right" w:pos="9356"/>
      </w:tabs>
      <w:ind w:left="0"/>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abelle">
    <w:name w:val="Tabelle"/>
    <w:basedOn w:val="Standard"/>
    <w:pPr>
      <w:ind w:left="0"/>
    </w:pPr>
    <w:rPr>
      <w:sz w:val="18"/>
    </w:rPr>
  </w:style>
  <w:style w:type="paragraph" w:styleId="Verzeichnis1">
    <w:name w:val="toc 1"/>
    <w:basedOn w:val="Standard"/>
    <w:next w:val="Standard"/>
    <w:autoRedefine/>
    <w:uiPriority w:val="39"/>
    <w:rsid w:val="00237898"/>
    <w:pPr>
      <w:tabs>
        <w:tab w:val="left" w:pos="709"/>
        <w:tab w:val="right" w:pos="9607"/>
        <w:tab w:val="left" w:pos="9639"/>
      </w:tabs>
      <w:spacing w:before="240"/>
      <w:ind w:left="709" w:hanging="709"/>
      <w:jc w:val="both"/>
    </w:pPr>
    <w:rPr>
      <w:noProof/>
      <w:color w:val="000000"/>
      <w:spacing w:val="-2"/>
      <w:sz w:val="22"/>
      <w:szCs w:val="22"/>
    </w:rPr>
  </w:style>
  <w:style w:type="paragraph" w:styleId="Verzeichnis2">
    <w:name w:val="toc 2"/>
    <w:basedOn w:val="Standard"/>
    <w:next w:val="Standard"/>
    <w:autoRedefine/>
    <w:uiPriority w:val="39"/>
    <w:rsid w:val="00420BCE"/>
    <w:pPr>
      <w:tabs>
        <w:tab w:val="left" w:pos="518"/>
        <w:tab w:val="right" w:pos="9607"/>
      </w:tabs>
      <w:spacing w:after="0" w:line="300" w:lineRule="exact"/>
      <w:ind w:hanging="851"/>
    </w:pPr>
    <w:rPr>
      <w:noProof/>
      <w:sz w:val="22"/>
    </w:rPr>
  </w:style>
  <w:style w:type="paragraph" w:styleId="Verzeichnis3">
    <w:name w:val="toc 3"/>
    <w:basedOn w:val="Standard"/>
    <w:next w:val="Standard"/>
    <w:autoRedefine/>
    <w:uiPriority w:val="39"/>
    <w:pPr>
      <w:tabs>
        <w:tab w:val="right" w:pos="9607"/>
      </w:tabs>
      <w:spacing w:before="60"/>
      <w:ind w:hanging="851"/>
    </w:pPr>
    <w:rPr>
      <w:noProof/>
    </w:rPr>
  </w:style>
  <w:style w:type="paragraph" w:styleId="Verzeichnis4">
    <w:name w:val="toc 4"/>
    <w:basedOn w:val="Standard"/>
    <w:next w:val="Standard"/>
    <w:autoRedefine/>
    <w:uiPriority w:val="39"/>
    <w:pPr>
      <w:tabs>
        <w:tab w:val="right" w:pos="9607"/>
      </w:tabs>
      <w:ind w:hanging="851"/>
    </w:pPr>
    <w:rPr>
      <w:noProof/>
    </w:rPr>
  </w:style>
  <w:style w:type="paragraph" w:styleId="Verzeichnis5">
    <w:name w:val="toc 5"/>
    <w:basedOn w:val="Standard"/>
    <w:next w:val="Standard"/>
    <w:autoRedefine/>
    <w:uiPriority w:val="39"/>
    <w:pPr>
      <w:tabs>
        <w:tab w:val="clear" w:pos="851"/>
      </w:tabs>
      <w:ind w:left="800"/>
    </w:pPr>
  </w:style>
  <w:style w:type="paragraph" w:styleId="Verzeichnis6">
    <w:name w:val="toc 6"/>
    <w:basedOn w:val="Standard"/>
    <w:next w:val="Standard"/>
    <w:autoRedefine/>
    <w:uiPriority w:val="39"/>
    <w:pPr>
      <w:tabs>
        <w:tab w:val="clear" w:pos="851"/>
      </w:tabs>
      <w:ind w:left="1000"/>
    </w:pPr>
  </w:style>
  <w:style w:type="paragraph" w:styleId="Verzeichnis7">
    <w:name w:val="toc 7"/>
    <w:basedOn w:val="Standard"/>
    <w:next w:val="Standard"/>
    <w:autoRedefine/>
    <w:uiPriority w:val="39"/>
    <w:pPr>
      <w:tabs>
        <w:tab w:val="clear" w:pos="851"/>
      </w:tabs>
      <w:ind w:left="1200"/>
    </w:pPr>
  </w:style>
  <w:style w:type="paragraph" w:styleId="Verzeichnis8">
    <w:name w:val="toc 8"/>
    <w:basedOn w:val="Standard"/>
    <w:next w:val="Standard"/>
    <w:autoRedefine/>
    <w:uiPriority w:val="39"/>
    <w:pPr>
      <w:tabs>
        <w:tab w:val="clear" w:pos="851"/>
      </w:tabs>
      <w:ind w:left="1400"/>
    </w:pPr>
  </w:style>
  <w:style w:type="paragraph" w:styleId="Verzeichnis9">
    <w:name w:val="toc 9"/>
    <w:basedOn w:val="Standard"/>
    <w:next w:val="Standard"/>
    <w:autoRedefine/>
    <w:uiPriority w:val="39"/>
    <w:pPr>
      <w:tabs>
        <w:tab w:val="clear" w:pos="851"/>
      </w:tabs>
      <w:ind w:left="1600"/>
    </w:pPr>
  </w:style>
  <w:style w:type="character" w:styleId="Hyperlink">
    <w:name w:val="Hyperlink"/>
    <w:uiPriority w:val="99"/>
    <w:rPr>
      <w:color w:val="0000FF"/>
      <w:u w:val="single"/>
    </w:rPr>
  </w:style>
  <w:style w:type="paragraph" w:styleId="Index1">
    <w:name w:val="index 1"/>
    <w:basedOn w:val="Standard"/>
    <w:next w:val="Standard"/>
    <w:autoRedefine/>
    <w:semiHidden/>
    <w:rsid w:val="00E0188C"/>
    <w:pPr>
      <w:tabs>
        <w:tab w:val="clear" w:pos="851"/>
        <w:tab w:val="right" w:pos="4438"/>
      </w:tabs>
      <w:spacing w:before="0" w:after="0"/>
      <w:ind w:left="567"/>
    </w:pPr>
  </w:style>
  <w:style w:type="paragraph" w:styleId="Index2">
    <w:name w:val="index 2"/>
    <w:basedOn w:val="Standard"/>
    <w:next w:val="Standard"/>
    <w:autoRedefine/>
    <w:semiHidden/>
    <w:pPr>
      <w:tabs>
        <w:tab w:val="clear" w:pos="851"/>
      </w:tabs>
      <w:spacing w:before="0" w:after="0"/>
      <w:ind w:left="440" w:hanging="220"/>
    </w:pPr>
    <w:rPr>
      <w:rFonts w:ascii="Times New Roman" w:hAnsi="Times New Roman"/>
    </w:rPr>
  </w:style>
  <w:style w:type="paragraph" w:styleId="Index3">
    <w:name w:val="index 3"/>
    <w:basedOn w:val="Standard"/>
    <w:next w:val="Standard"/>
    <w:autoRedefine/>
    <w:semiHidden/>
    <w:pPr>
      <w:tabs>
        <w:tab w:val="clear" w:pos="851"/>
      </w:tabs>
      <w:spacing w:before="0" w:after="0"/>
      <w:ind w:left="660" w:hanging="220"/>
    </w:pPr>
    <w:rPr>
      <w:rFonts w:ascii="Times New Roman" w:hAnsi="Times New Roman"/>
    </w:rPr>
  </w:style>
  <w:style w:type="paragraph" w:styleId="Index4">
    <w:name w:val="index 4"/>
    <w:basedOn w:val="Standard"/>
    <w:next w:val="Standard"/>
    <w:autoRedefine/>
    <w:semiHidden/>
    <w:pPr>
      <w:tabs>
        <w:tab w:val="clear" w:pos="851"/>
      </w:tabs>
      <w:spacing w:before="0" w:after="0"/>
      <w:ind w:left="880" w:hanging="220"/>
    </w:pPr>
    <w:rPr>
      <w:rFonts w:ascii="Times New Roman" w:hAnsi="Times New Roman"/>
    </w:rPr>
  </w:style>
  <w:style w:type="paragraph" w:styleId="Index5">
    <w:name w:val="index 5"/>
    <w:basedOn w:val="Standard"/>
    <w:next w:val="Standard"/>
    <w:autoRedefine/>
    <w:semiHidden/>
    <w:pPr>
      <w:tabs>
        <w:tab w:val="clear" w:pos="851"/>
      </w:tabs>
      <w:spacing w:before="0" w:after="0"/>
      <w:ind w:left="1100" w:hanging="220"/>
    </w:pPr>
    <w:rPr>
      <w:rFonts w:ascii="Times New Roman" w:hAnsi="Times New Roman"/>
    </w:rPr>
  </w:style>
  <w:style w:type="paragraph" w:styleId="Index6">
    <w:name w:val="index 6"/>
    <w:basedOn w:val="Standard"/>
    <w:next w:val="Standard"/>
    <w:autoRedefine/>
    <w:semiHidden/>
    <w:pPr>
      <w:tabs>
        <w:tab w:val="clear" w:pos="851"/>
      </w:tabs>
      <w:spacing w:before="0" w:after="0"/>
      <w:ind w:left="1320" w:hanging="220"/>
    </w:pPr>
    <w:rPr>
      <w:rFonts w:ascii="Times New Roman" w:hAnsi="Times New Roman"/>
    </w:rPr>
  </w:style>
  <w:style w:type="paragraph" w:styleId="Index7">
    <w:name w:val="index 7"/>
    <w:basedOn w:val="Standard"/>
    <w:next w:val="Standard"/>
    <w:autoRedefine/>
    <w:semiHidden/>
    <w:pPr>
      <w:tabs>
        <w:tab w:val="clear" w:pos="851"/>
      </w:tabs>
      <w:spacing w:before="0" w:after="0"/>
      <w:ind w:left="1540" w:hanging="220"/>
    </w:pPr>
    <w:rPr>
      <w:rFonts w:ascii="Times New Roman" w:hAnsi="Times New Roman"/>
    </w:rPr>
  </w:style>
  <w:style w:type="paragraph" w:styleId="Index8">
    <w:name w:val="index 8"/>
    <w:basedOn w:val="Standard"/>
    <w:next w:val="Standard"/>
    <w:autoRedefine/>
    <w:semiHidden/>
    <w:pPr>
      <w:tabs>
        <w:tab w:val="clear" w:pos="851"/>
      </w:tabs>
      <w:spacing w:before="0" w:after="0"/>
      <w:ind w:left="1760" w:hanging="220"/>
    </w:pPr>
    <w:rPr>
      <w:rFonts w:ascii="Times New Roman" w:hAnsi="Times New Roman"/>
    </w:rPr>
  </w:style>
  <w:style w:type="paragraph" w:styleId="Index9">
    <w:name w:val="index 9"/>
    <w:basedOn w:val="Standard"/>
    <w:next w:val="Standard"/>
    <w:autoRedefine/>
    <w:semiHidden/>
    <w:pPr>
      <w:tabs>
        <w:tab w:val="clear" w:pos="851"/>
      </w:tabs>
      <w:spacing w:before="0" w:after="0"/>
      <w:ind w:left="1980" w:hanging="220"/>
    </w:pPr>
    <w:rPr>
      <w:rFonts w:ascii="Times New Roman" w:hAnsi="Times New Roman"/>
    </w:rPr>
  </w:style>
  <w:style w:type="paragraph" w:styleId="Indexberschrift">
    <w:name w:val="index heading"/>
    <w:basedOn w:val="Standard"/>
    <w:next w:val="Index1"/>
    <w:semiHidden/>
    <w:pPr>
      <w:tabs>
        <w:tab w:val="right" w:pos="851"/>
      </w:tabs>
      <w:spacing w:before="0" w:after="0"/>
    </w:pPr>
    <w:rPr>
      <w:rFonts w:ascii="Times New Roman" w:hAnsi="Times New Roman"/>
    </w:rPr>
  </w:style>
  <w:style w:type="character" w:styleId="BesuchterLink">
    <w:name w:val="FollowedHyperlink"/>
    <w:rPr>
      <w:color w:val="800080"/>
      <w:u w:val="single"/>
    </w:rPr>
  </w:style>
  <w:style w:type="paragraph" w:customStyle="1" w:styleId="Prfung">
    <w:name w:val="Prüfung"/>
    <w:basedOn w:val="Standard"/>
    <w:pPr>
      <w:spacing w:before="120"/>
    </w:pPr>
    <w:rPr>
      <w:b/>
      <w:u w:val="single"/>
    </w:rPr>
  </w:style>
  <w:style w:type="paragraph" w:customStyle="1" w:styleId="Titelseite">
    <w:name w:val="Titelseite"/>
    <w:basedOn w:val="Standard"/>
    <w:pPr>
      <w:tabs>
        <w:tab w:val="clear" w:pos="851"/>
      </w:tabs>
      <w:ind w:left="0"/>
    </w:pPr>
  </w:style>
  <w:style w:type="paragraph" w:styleId="Textkrper-Zeileneinzug">
    <w:name w:val="Body Text Indent"/>
    <w:basedOn w:val="Standard"/>
  </w:style>
  <w:style w:type="paragraph" w:styleId="Textkrper-Einzug2">
    <w:name w:val="Body Text Indent 2"/>
    <w:basedOn w:val="Standard"/>
    <w:pPr>
      <w:jc w:val="both"/>
    </w:pPr>
    <w:rPr>
      <w:rFonts w:cs="Arial"/>
      <w:color w:val="FF0000"/>
    </w:rPr>
  </w:style>
  <w:style w:type="paragraph" w:customStyle="1" w:styleId="Tabellentite">
    <w:name w:val="Tabellentite"/>
    <w:basedOn w:val="Tabelle"/>
    <w:rPr>
      <w:b/>
      <w:bCs/>
    </w:rPr>
  </w:style>
  <w:style w:type="paragraph" w:customStyle="1" w:styleId="TabTitel-2">
    <w:name w:val="TabTitel-2"/>
    <w:basedOn w:val="Tabelle"/>
    <w:pPr>
      <w:jc w:val="both"/>
    </w:pPr>
    <w:rPr>
      <w:rFonts w:cs="Arial"/>
      <w:b/>
      <w:sz w:val="16"/>
      <w:szCs w:val="16"/>
    </w:rPr>
  </w:style>
  <w:style w:type="paragraph" w:customStyle="1" w:styleId="Tab-2">
    <w:name w:val="Tab-2"/>
    <w:basedOn w:val="Tabelle"/>
    <w:rsid w:val="00C92AFD"/>
    <w:pPr>
      <w:tabs>
        <w:tab w:val="clear" w:pos="851"/>
        <w:tab w:val="decimal" w:pos="454"/>
      </w:tabs>
      <w:spacing w:after="0" w:line="300" w:lineRule="exact"/>
    </w:pPr>
    <w:rPr>
      <w:rFonts w:cs="Arial"/>
      <w:snapToGrid w:val="0"/>
      <w:sz w:val="22"/>
      <w:szCs w:val="16"/>
    </w:rPr>
  </w:style>
  <w:style w:type="paragraph" w:customStyle="1" w:styleId="EinzugQSHB">
    <w:name w:val="Einzug QSHB"/>
    <w:basedOn w:val="Standard"/>
    <w:next w:val="Standard"/>
    <w:rsid w:val="007D411D"/>
    <w:pPr>
      <w:tabs>
        <w:tab w:val="clear" w:pos="851"/>
      </w:tabs>
      <w:spacing w:before="0" w:after="0"/>
      <w:ind w:hanging="283"/>
      <w:jc w:val="both"/>
    </w:pPr>
    <w:rPr>
      <w:rFonts w:ascii="RotisSansSerif" w:hAnsi="RotisSansSerif"/>
      <w:sz w:val="22"/>
    </w:rPr>
  </w:style>
  <w:style w:type="paragraph" w:customStyle="1" w:styleId="QSHVerzeichnis2">
    <w:name w:val="QSH Verzeichnis 2"/>
    <w:basedOn w:val="Verzeichnis2"/>
    <w:rsid w:val="00FA4103"/>
    <w:pPr>
      <w:tabs>
        <w:tab w:val="clear" w:pos="9607"/>
        <w:tab w:val="right" w:pos="9469"/>
      </w:tabs>
      <w:overflowPunct w:val="0"/>
      <w:autoSpaceDE w:val="0"/>
      <w:autoSpaceDN w:val="0"/>
      <w:adjustRightInd w:val="0"/>
      <w:spacing w:before="0" w:line="280" w:lineRule="atLeast"/>
      <w:textAlignment w:val="baseline"/>
    </w:pPr>
    <w:rPr>
      <w:rFonts w:ascii="Univers (WN)" w:hAnsi="Univers (WN)"/>
      <w:b/>
      <w:noProof w:val="0"/>
      <w:sz w:val="24"/>
      <w:lang w:val="de-DE"/>
    </w:rPr>
  </w:style>
  <w:style w:type="paragraph" w:customStyle="1" w:styleId="Kurzaufzhlung">
    <w:name w:val="Kurzaufzählung"/>
    <w:basedOn w:val="Standard"/>
    <w:rsid w:val="00245C0F"/>
    <w:pPr>
      <w:tabs>
        <w:tab w:val="clear" w:pos="851"/>
        <w:tab w:val="left" w:pos="1247"/>
      </w:tabs>
      <w:spacing w:before="0" w:after="0" w:line="330" w:lineRule="atLeast"/>
      <w:ind w:left="1247" w:hanging="397"/>
    </w:pPr>
    <w:rPr>
      <w:rFonts w:ascii="Univers (WN)" w:hAnsi="Univers (WN)" w:cs="Univers (WN)"/>
      <w:sz w:val="24"/>
      <w:lang w:val="de-DE"/>
    </w:rPr>
  </w:style>
  <w:style w:type="paragraph" w:styleId="Sprechblasentext">
    <w:name w:val="Balloon Text"/>
    <w:basedOn w:val="Standard"/>
    <w:semiHidden/>
    <w:rsid w:val="00705CFF"/>
    <w:rPr>
      <w:rFonts w:ascii="Tahoma" w:hAnsi="Tahoma" w:cs="Tahoma"/>
      <w:sz w:val="16"/>
      <w:szCs w:val="16"/>
    </w:rPr>
  </w:style>
  <w:style w:type="paragraph" w:customStyle="1" w:styleId="Formatvorlage4">
    <w:name w:val="Formatvorlage4"/>
    <w:basedOn w:val="berschrift2"/>
    <w:rsid w:val="007D3149"/>
    <w:pPr>
      <w:keepNext/>
      <w:numPr>
        <w:numId w:val="2"/>
      </w:numPr>
      <w:tabs>
        <w:tab w:val="clear" w:pos="851"/>
      </w:tabs>
      <w:spacing w:before="240"/>
    </w:pPr>
    <w:rPr>
      <w:bCs/>
      <w:iCs/>
      <w:noProof w:val="0"/>
      <w:szCs w:val="28"/>
    </w:rPr>
  </w:style>
  <w:style w:type="paragraph" w:styleId="StandardWeb">
    <w:name w:val="Normal (Web)"/>
    <w:basedOn w:val="Standard"/>
    <w:rsid w:val="00205AC0"/>
    <w:pPr>
      <w:tabs>
        <w:tab w:val="clear" w:pos="851"/>
      </w:tabs>
      <w:spacing w:before="100" w:beforeAutospacing="1" w:after="100" w:afterAutospacing="1"/>
      <w:ind w:left="0"/>
    </w:pPr>
    <w:rPr>
      <w:rFonts w:ascii="Times New Roman" w:hAnsi="Times New Roman"/>
      <w:sz w:val="24"/>
      <w:szCs w:val="24"/>
      <w:lang w:eastAsia="de-CH"/>
    </w:rPr>
  </w:style>
  <w:style w:type="paragraph" w:customStyle="1" w:styleId="Style1">
    <w:name w:val="Style 1"/>
    <w:basedOn w:val="Standard"/>
    <w:rsid w:val="00233F6F"/>
    <w:pPr>
      <w:widowControl w:val="0"/>
      <w:tabs>
        <w:tab w:val="clear" w:pos="851"/>
      </w:tabs>
      <w:spacing w:before="0" w:after="0"/>
      <w:ind w:left="0"/>
    </w:pPr>
    <w:rPr>
      <w:rFonts w:ascii="Times New Roman" w:hAnsi="Times New Roman"/>
      <w:noProof/>
      <w:color w:val="000000"/>
      <w:lang w:val="de-DE"/>
    </w:rPr>
  </w:style>
  <w:style w:type="paragraph" w:customStyle="1" w:styleId="StandardSchwarz">
    <w:name w:val="Standard + Schwarz"/>
    <w:aliases w:val="Verdichtet durch  0.05 pt"/>
    <w:basedOn w:val="berschrift3"/>
    <w:rsid w:val="0039054C"/>
    <w:pPr>
      <w:numPr>
        <w:numId w:val="0"/>
      </w:numPr>
      <w:jc w:val="center"/>
    </w:pPr>
    <w:rPr>
      <w:rFonts w:cs="Arial"/>
      <w:lang w:val="de-CH"/>
    </w:rPr>
  </w:style>
  <w:style w:type="table" w:styleId="Tabellenraster">
    <w:name w:val="Table Grid"/>
    <w:basedOn w:val="NormaleTabelle"/>
    <w:rsid w:val="006A7048"/>
    <w:pPr>
      <w:tabs>
        <w:tab w:val="left" w:pos="851"/>
      </w:tabs>
      <w:spacing w:before="40" w:after="4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
    <w:name w:val="List Continue"/>
    <w:basedOn w:val="Standard"/>
    <w:rsid w:val="005F05ED"/>
    <w:pPr>
      <w:tabs>
        <w:tab w:val="clear" w:pos="851"/>
      </w:tabs>
      <w:spacing w:before="0" w:after="240" w:line="230" w:lineRule="atLeast"/>
      <w:ind w:left="400" w:hanging="400"/>
      <w:jc w:val="both"/>
    </w:pPr>
    <w:rPr>
      <w:lang w:val="de-DE"/>
    </w:rPr>
  </w:style>
  <w:style w:type="paragraph" w:styleId="Listenfortsetzung2">
    <w:name w:val="List Continue 2"/>
    <w:basedOn w:val="Listenfortsetzung"/>
    <w:rsid w:val="005F05ED"/>
    <w:pPr>
      <w:ind w:left="800"/>
    </w:pPr>
  </w:style>
  <w:style w:type="paragraph" w:styleId="Listenfortsetzung3">
    <w:name w:val="List Continue 3"/>
    <w:basedOn w:val="Listenfortsetzung"/>
    <w:rsid w:val="005F05ED"/>
    <w:pPr>
      <w:ind w:left="1200"/>
    </w:pPr>
  </w:style>
  <w:style w:type="paragraph" w:styleId="Listenfortsetzung4">
    <w:name w:val="List Continue 4"/>
    <w:basedOn w:val="Listenfortsetzung"/>
    <w:rsid w:val="005F05ED"/>
    <w:pPr>
      <w:tabs>
        <w:tab w:val="left" w:pos="1600"/>
      </w:tabs>
      <w:ind w:left="1600"/>
    </w:pPr>
  </w:style>
  <w:style w:type="paragraph" w:customStyle="1" w:styleId="zzLc5">
    <w:name w:val="zzLc5"/>
    <w:basedOn w:val="Standard"/>
    <w:next w:val="Standard"/>
    <w:rsid w:val="005F05ED"/>
    <w:pPr>
      <w:tabs>
        <w:tab w:val="clear" w:pos="851"/>
      </w:tabs>
      <w:spacing w:before="0" w:after="240" w:line="230" w:lineRule="atLeast"/>
      <w:ind w:left="0"/>
    </w:pPr>
    <w:rPr>
      <w:lang w:val="de-DE"/>
    </w:rPr>
  </w:style>
  <w:style w:type="paragraph" w:customStyle="1" w:styleId="zzLc6">
    <w:name w:val="zzLc6"/>
    <w:basedOn w:val="Standard"/>
    <w:next w:val="Standard"/>
    <w:rsid w:val="005F05ED"/>
    <w:pPr>
      <w:tabs>
        <w:tab w:val="clear" w:pos="851"/>
      </w:tabs>
      <w:spacing w:before="0" w:after="240" w:line="230" w:lineRule="atLeast"/>
      <w:ind w:left="0"/>
    </w:pPr>
    <w:rPr>
      <w:lang w:val="de-DE"/>
    </w:rPr>
  </w:style>
  <w:style w:type="paragraph" w:styleId="Textkrper-Einzug3">
    <w:name w:val="Body Text Indent 3"/>
    <w:basedOn w:val="Standard"/>
    <w:rsid w:val="00347C48"/>
    <w:pPr>
      <w:spacing w:after="120"/>
      <w:ind w:left="283"/>
    </w:pPr>
    <w:rPr>
      <w:sz w:val="16"/>
      <w:szCs w:val="16"/>
    </w:rPr>
  </w:style>
  <w:style w:type="paragraph" w:customStyle="1" w:styleId="StandardBlock">
    <w:name w:val="Standard + Block"/>
    <w:basedOn w:val="berschrift1"/>
    <w:rsid w:val="00347C48"/>
  </w:style>
  <w:style w:type="paragraph" w:customStyle="1" w:styleId="TitelPSAnhB">
    <w:name w:val="Titel PS Anh B"/>
    <w:basedOn w:val="berschrift1"/>
    <w:rsid w:val="00367501"/>
    <w:pPr>
      <w:keepNext/>
      <w:numPr>
        <w:numId w:val="3"/>
      </w:numPr>
      <w:spacing w:before="240"/>
    </w:pPr>
    <w:rPr>
      <w:b w:val="0"/>
      <w:bCs/>
      <w:kern w:val="32"/>
      <w:szCs w:val="23"/>
      <w:lang w:eastAsia="de-CH"/>
    </w:rPr>
  </w:style>
  <w:style w:type="character" w:styleId="Kommentarzeichen">
    <w:name w:val="annotation reference"/>
    <w:semiHidden/>
    <w:rsid w:val="00833C12"/>
    <w:rPr>
      <w:sz w:val="16"/>
      <w:szCs w:val="16"/>
    </w:rPr>
  </w:style>
  <w:style w:type="paragraph" w:styleId="Kommentartext">
    <w:name w:val="annotation text"/>
    <w:basedOn w:val="Standard"/>
    <w:semiHidden/>
    <w:rsid w:val="00833C12"/>
    <w:pPr>
      <w:tabs>
        <w:tab w:val="clear" w:pos="851"/>
      </w:tabs>
      <w:spacing w:before="0" w:after="0"/>
      <w:ind w:left="0"/>
    </w:pPr>
    <w:rPr>
      <w:lang w:eastAsia="de-CH"/>
    </w:rPr>
  </w:style>
  <w:style w:type="paragraph" w:customStyle="1" w:styleId="LeerZeile">
    <w:name w:val="LeerZeile"/>
    <w:basedOn w:val="Standard"/>
    <w:rsid w:val="00F5490F"/>
    <w:pPr>
      <w:tabs>
        <w:tab w:val="clear" w:pos="851"/>
        <w:tab w:val="left" w:pos="1418"/>
        <w:tab w:val="left" w:pos="2268"/>
        <w:tab w:val="left" w:pos="2835"/>
      </w:tabs>
      <w:spacing w:before="0" w:after="0"/>
      <w:ind w:left="-180"/>
    </w:pPr>
    <w:rPr>
      <w:sz w:val="16"/>
      <w:szCs w:val="16"/>
    </w:rPr>
  </w:style>
  <w:style w:type="paragraph" w:customStyle="1" w:styleId="TitelPS">
    <w:name w:val="Titel PS"/>
    <w:basedOn w:val="Standard"/>
    <w:rsid w:val="005B5C9A"/>
    <w:pPr>
      <w:numPr>
        <w:numId w:val="4"/>
      </w:numPr>
      <w:tabs>
        <w:tab w:val="clear" w:pos="851"/>
      </w:tabs>
      <w:spacing w:before="0" w:after="0"/>
    </w:pPr>
    <w:rPr>
      <w:b/>
      <w:sz w:val="28"/>
      <w:szCs w:val="24"/>
      <w:lang w:eastAsia="de-CH"/>
    </w:rPr>
  </w:style>
  <w:style w:type="paragraph" w:customStyle="1" w:styleId="Text1">
    <w:name w:val="Text1"/>
    <w:basedOn w:val="Standard"/>
    <w:rsid w:val="005440B7"/>
    <w:pPr>
      <w:spacing w:before="120" w:after="0" w:line="300" w:lineRule="exact"/>
      <w:ind w:left="567"/>
    </w:pPr>
    <w:rPr>
      <w:rFonts w:cs="Arial"/>
      <w:sz w:val="22"/>
      <w:szCs w:val="23"/>
    </w:rPr>
  </w:style>
  <w:style w:type="paragraph" w:customStyle="1" w:styleId="Texteinzug">
    <w:name w:val="Texteinzug"/>
    <w:basedOn w:val="Text1"/>
    <w:rsid w:val="007C0C23"/>
    <w:pPr>
      <w:spacing w:before="80"/>
      <w:ind w:left="794" w:hanging="227"/>
    </w:pPr>
  </w:style>
  <w:style w:type="paragraph" w:customStyle="1" w:styleId="Text2">
    <w:name w:val="Text2"/>
    <w:basedOn w:val="Text1"/>
    <w:rsid w:val="007C0C23"/>
    <w:pPr>
      <w:tabs>
        <w:tab w:val="clear" w:pos="851"/>
      </w:tabs>
      <w:spacing w:before="40"/>
      <w:ind w:left="3175" w:hanging="2608"/>
    </w:pPr>
  </w:style>
  <w:style w:type="paragraph" w:customStyle="1" w:styleId="Tab-1">
    <w:name w:val="Tab-1"/>
    <w:basedOn w:val="Text1"/>
    <w:rsid w:val="003A413A"/>
    <w:pPr>
      <w:ind w:left="397" w:hanging="397"/>
    </w:pPr>
  </w:style>
  <w:style w:type="paragraph" w:customStyle="1" w:styleId="Tab-0">
    <w:name w:val="Tab-0"/>
    <w:basedOn w:val="Standard"/>
    <w:rsid w:val="00046932"/>
    <w:pPr>
      <w:spacing w:after="0" w:line="300" w:lineRule="exact"/>
      <w:ind w:left="0"/>
    </w:pPr>
    <w:rPr>
      <w:sz w:val="22"/>
    </w:rPr>
  </w:style>
  <w:style w:type="paragraph" w:styleId="Titel">
    <w:name w:val="Title"/>
    <w:basedOn w:val="Standard"/>
    <w:next w:val="Standard"/>
    <w:link w:val="TitelZchn"/>
    <w:qFormat/>
    <w:rsid w:val="00C93DB0"/>
    <w:pPr>
      <w:tabs>
        <w:tab w:val="clear" w:pos="851"/>
      </w:tabs>
      <w:spacing w:before="240" w:after="60"/>
      <w:ind w:left="0"/>
      <w:jc w:val="center"/>
      <w:outlineLvl w:val="0"/>
    </w:pPr>
    <w:rPr>
      <w:rFonts w:ascii="Cambria" w:hAnsi="Cambria"/>
      <w:b/>
      <w:bCs/>
      <w:kern w:val="28"/>
      <w:sz w:val="32"/>
      <w:szCs w:val="32"/>
      <w:lang w:eastAsia="de-CH"/>
    </w:rPr>
  </w:style>
  <w:style w:type="character" w:customStyle="1" w:styleId="TitelZchn">
    <w:name w:val="Titel Zchn"/>
    <w:link w:val="Titel"/>
    <w:rsid w:val="00C93DB0"/>
    <w:rPr>
      <w:rFonts w:ascii="Cambria" w:hAnsi="Cambria"/>
      <w:b/>
      <w:bCs/>
      <w:kern w:val="28"/>
      <w:sz w:val="32"/>
      <w:szCs w:val="32"/>
      <w:lang w:val="de-CH" w:eastAsia="de-CH"/>
    </w:rPr>
  </w:style>
  <w:style w:type="paragraph" w:styleId="Inhaltsverzeichnisberschrift">
    <w:name w:val="TOC Heading"/>
    <w:basedOn w:val="berschrift1"/>
    <w:next w:val="Standard"/>
    <w:uiPriority w:val="39"/>
    <w:qFormat/>
    <w:rsid w:val="00C93DB0"/>
    <w:pPr>
      <w:keepNext/>
      <w:keepLines/>
      <w:numPr>
        <w:numId w:val="0"/>
      </w:numPr>
      <w:spacing w:before="480" w:line="276" w:lineRule="auto"/>
      <w:outlineLvl w:val="9"/>
    </w:pPr>
    <w:rPr>
      <w:rFonts w:ascii="Cambria" w:hAnsi="Cambria" w:cs="Times New Roman"/>
      <w:bCs/>
      <w:color w:val="365F91"/>
      <w:szCs w:val="28"/>
      <w:lang w:val="de-DE" w:eastAsia="en-US"/>
    </w:rPr>
  </w:style>
  <w:style w:type="numbering" w:customStyle="1" w:styleId="Formatvorlage1">
    <w:name w:val="Formatvorlage1"/>
    <w:basedOn w:val="KeineListe"/>
    <w:rsid w:val="00C93DB0"/>
    <w:pPr>
      <w:numPr>
        <w:numId w:val="5"/>
      </w:numPr>
    </w:pPr>
  </w:style>
  <w:style w:type="paragraph" w:styleId="Beschriftung">
    <w:name w:val="caption"/>
    <w:basedOn w:val="Standard"/>
    <w:next w:val="Standard"/>
    <w:qFormat/>
    <w:rsid w:val="00C93DB0"/>
    <w:pPr>
      <w:tabs>
        <w:tab w:val="clear" w:pos="851"/>
      </w:tabs>
      <w:spacing w:before="0" w:after="0"/>
      <w:ind w:left="0"/>
    </w:pPr>
    <w:rPr>
      <w:b/>
      <w:bCs/>
      <w:lang w:eastAsia="de-CH"/>
    </w:rPr>
  </w:style>
  <w:style w:type="paragraph" w:customStyle="1" w:styleId="TextTitelseite">
    <w:name w:val="Text Titelseite"/>
    <w:basedOn w:val="Titelseite"/>
    <w:rsid w:val="00983551"/>
    <w:pPr>
      <w:spacing w:after="0" w:line="300" w:lineRule="exact"/>
    </w:pPr>
    <w:rPr>
      <w:sz w:val="22"/>
    </w:rPr>
  </w:style>
  <w:style w:type="paragraph" w:customStyle="1" w:styleId="Text-Check">
    <w:name w:val="Text-Check"/>
    <w:basedOn w:val="Text1"/>
    <w:rsid w:val="00681A70"/>
    <w:pPr>
      <w:spacing w:before="240"/>
      <w:ind w:left="0"/>
    </w:pPr>
  </w:style>
  <w:style w:type="paragraph" w:styleId="berarbeitung">
    <w:name w:val="Revision"/>
    <w:hidden/>
    <w:uiPriority w:val="99"/>
    <w:semiHidden/>
    <w:rsid w:val="002D3636"/>
    <w:rPr>
      <w:rFonts w:ascii="Arial" w:hAnsi="Arial"/>
      <w:lang w:eastAsia="de-DE"/>
    </w:rPr>
  </w:style>
  <w:style w:type="paragraph" w:styleId="Literaturverzeichnis">
    <w:name w:val="Bibliography"/>
    <w:basedOn w:val="Standard"/>
    <w:next w:val="Standard"/>
    <w:uiPriority w:val="37"/>
    <w:semiHidden/>
    <w:unhideWhenUsed/>
    <w:rsid w:val="00EF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1699">
      <w:bodyDiv w:val="1"/>
      <w:marLeft w:val="0"/>
      <w:marRight w:val="0"/>
      <w:marTop w:val="0"/>
      <w:marBottom w:val="0"/>
      <w:divBdr>
        <w:top w:val="none" w:sz="0" w:space="0" w:color="auto"/>
        <w:left w:val="none" w:sz="0" w:space="0" w:color="auto"/>
        <w:bottom w:val="none" w:sz="0" w:space="0" w:color="auto"/>
        <w:right w:val="none" w:sz="0" w:space="0" w:color="auto"/>
      </w:divBdr>
    </w:div>
    <w:div w:id="808286335">
      <w:bodyDiv w:val="1"/>
      <w:marLeft w:val="0"/>
      <w:marRight w:val="0"/>
      <w:marTop w:val="0"/>
      <w:marBottom w:val="0"/>
      <w:divBdr>
        <w:top w:val="none" w:sz="0" w:space="0" w:color="auto"/>
        <w:left w:val="none" w:sz="0" w:space="0" w:color="auto"/>
        <w:bottom w:val="none" w:sz="0" w:space="0" w:color="auto"/>
        <w:right w:val="none" w:sz="0" w:space="0" w:color="auto"/>
      </w:divBdr>
    </w:div>
    <w:div w:id="11329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VKR2019">
      <a:dk1>
        <a:sysClr val="windowText" lastClr="000000"/>
      </a:dk1>
      <a:lt1>
        <a:sysClr val="window" lastClr="FFFFFF"/>
      </a:lt1>
      <a:dk2>
        <a:srgbClr val="44546A"/>
      </a:dk2>
      <a:lt2>
        <a:srgbClr val="E7E6E6"/>
      </a:lt2>
      <a:accent1>
        <a:srgbClr val="2E55A5"/>
      </a:accent1>
      <a:accent2>
        <a:srgbClr val="96C121"/>
      </a:accent2>
      <a:accent3>
        <a:srgbClr val="78828D"/>
      </a:accent3>
      <a:accent4>
        <a:srgbClr val="D5DA1E"/>
      </a:accent4>
      <a:accent5>
        <a:srgbClr val="D270CC"/>
      </a:accent5>
      <a:accent6>
        <a:srgbClr val="B0C4C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Schweizer Norm</vt:lpstr>
    </vt:vector>
  </TitlesOfParts>
  <Company>Peak AG</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 Norm</dc:title>
  <dc:subject/>
  <dc:creator>Anis Barrage</dc:creator>
  <cp:keywords/>
  <cp:lastModifiedBy>VKR - Michael Gressmann</cp:lastModifiedBy>
  <cp:revision>7</cp:revision>
  <cp:lastPrinted>2009-05-02T15:36:00Z</cp:lastPrinted>
  <dcterms:created xsi:type="dcterms:W3CDTF">2022-03-07T07:51:00Z</dcterms:created>
  <dcterms:modified xsi:type="dcterms:W3CDTF">2022-03-07T08:30:00Z</dcterms:modified>
</cp:coreProperties>
</file>